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7C" w:rsidRDefault="00D2687C" w:rsidP="00446131">
      <w:pPr>
        <w:jc w:val="center"/>
        <w:rPr>
          <w:sz w:val="24"/>
          <w:szCs w:val="24"/>
        </w:rPr>
      </w:pPr>
      <w:bookmarkStart w:id="0" w:name="_GoBack"/>
      <w:bookmarkEnd w:id="0"/>
      <w:r>
        <w:rPr>
          <w:noProof/>
          <w:lang w:eastAsia="en-GB"/>
        </w:rPr>
        <w:drawing>
          <wp:inline distT="0" distB="0" distL="0" distR="0">
            <wp:extent cx="2324100" cy="12858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85875"/>
                    </a:xfrm>
                    <a:prstGeom prst="rect">
                      <a:avLst/>
                    </a:prstGeom>
                    <a:noFill/>
                    <a:ln>
                      <a:noFill/>
                    </a:ln>
                  </pic:spPr>
                </pic:pic>
              </a:graphicData>
            </a:graphic>
          </wp:inline>
        </w:drawing>
      </w:r>
    </w:p>
    <w:p w:rsidR="00A43AF3" w:rsidRPr="00B919E6" w:rsidRDefault="00446131" w:rsidP="00B919E6">
      <w:pPr>
        <w:ind w:left="-993" w:right="-897"/>
        <w:jc w:val="center"/>
        <w:rPr>
          <w:sz w:val="32"/>
          <w:szCs w:val="32"/>
        </w:rPr>
      </w:pPr>
      <w:r w:rsidRPr="00D2687C">
        <w:rPr>
          <w:b/>
          <w:sz w:val="32"/>
          <w:szCs w:val="32"/>
        </w:rPr>
        <w:t>TRAVEL RISK ASSESSMENT FORM</w:t>
      </w:r>
      <w:r w:rsidR="00B919E6">
        <w:rPr>
          <w:b/>
          <w:sz w:val="32"/>
          <w:szCs w:val="32"/>
        </w:rPr>
        <w:t xml:space="preserve"> </w:t>
      </w:r>
      <w:proofErr w:type="gramStart"/>
      <w:r w:rsidR="00B919E6">
        <w:rPr>
          <w:b/>
          <w:sz w:val="32"/>
          <w:szCs w:val="32"/>
        </w:rPr>
        <w:t xml:space="preserve">-  </w:t>
      </w:r>
      <w:r w:rsidR="00B919E6">
        <w:rPr>
          <w:b/>
          <w:sz w:val="20"/>
          <w:szCs w:val="20"/>
        </w:rPr>
        <w:t>Ideally</w:t>
      </w:r>
      <w:proofErr w:type="gramEnd"/>
      <w:r w:rsidR="00B919E6">
        <w:rPr>
          <w:b/>
          <w:sz w:val="20"/>
          <w:szCs w:val="20"/>
        </w:rPr>
        <w:t xml:space="preserve"> to be completed by traveller prior to appointment</w:t>
      </w:r>
      <w:r w:rsidR="00B919E6">
        <w:rPr>
          <w:sz w:val="32"/>
          <w:szCs w:val="32"/>
        </w:rPr>
        <w:t xml:space="preserve"> </w:t>
      </w:r>
    </w:p>
    <w:tbl>
      <w:tblPr>
        <w:tblStyle w:val="TableGrid"/>
        <w:tblW w:w="9244" w:type="dxa"/>
        <w:tblLayout w:type="fixed"/>
        <w:tblLook w:val="04A0" w:firstRow="1" w:lastRow="0" w:firstColumn="1" w:lastColumn="0" w:noHBand="0" w:noVBand="1"/>
      </w:tblPr>
      <w:tblGrid>
        <w:gridCol w:w="1526"/>
        <w:gridCol w:w="567"/>
        <w:gridCol w:w="217"/>
        <w:gridCol w:w="917"/>
        <w:gridCol w:w="1276"/>
        <w:gridCol w:w="118"/>
        <w:gridCol w:w="307"/>
        <w:gridCol w:w="283"/>
        <w:gridCol w:w="567"/>
        <w:gridCol w:w="284"/>
        <w:gridCol w:w="283"/>
        <w:gridCol w:w="284"/>
        <w:gridCol w:w="142"/>
        <w:gridCol w:w="283"/>
        <w:gridCol w:w="567"/>
        <w:gridCol w:w="1134"/>
        <w:gridCol w:w="489"/>
      </w:tblGrid>
      <w:tr w:rsidR="00446131" w:rsidRPr="00D2687C" w:rsidTr="00446131">
        <w:trPr>
          <w:trHeight w:val="90"/>
        </w:trPr>
        <w:tc>
          <w:tcPr>
            <w:tcW w:w="4621" w:type="dxa"/>
            <w:gridSpan w:val="6"/>
            <w:vMerge w:val="restart"/>
          </w:tcPr>
          <w:p w:rsidR="00446131" w:rsidRPr="00D2687C" w:rsidRDefault="00446131" w:rsidP="00446131">
            <w:pPr>
              <w:rPr>
                <w:sz w:val="24"/>
                <w:szCs w:val="24"/>
              </w:rPr>
            </w:pPr>
            <w:r w:rsidRPr="00D2687C">
              <w:rPr>
                <w:sz w:val="24"/>
                <w:szCs w:val="24"/>
              </w:rPr>
              <w:t>Name:</w:t>
            </w:r>
          </w:p>
        </w:tc>
        <w:tc>
          <w:tcPr>
            <w:tcW w:w="4623" w:type="dxa"/>
            <w:gridSpan w:val="11"/>
          </w:tcPr>
          <w:p w:rsidR="00446131" w:rsidRPr="00D2687C" w:rsidRDefault="00446131" w:rsidP="00446131">
            <w:pPr>
              <w:rPr>
                <w:sz w:val="24"/>
                <w:szCs w:val="24"/>
              </w:rPr>
            </w:pPr>
            <w:r w:rsidRPr="00D2687C">
              <w:rPr>
                <w:sz w:val="24"/>
                <w:szCs w:val="24"/>
              </w:rPr>
              <w:t>Country of origin:</w:t>
            </w:r>
          </w:p>
          <w:p w:rsidR="00446131" w:rsidRPr="00D2687C" w:rsidRDefault="00446131" w:rsidP="00446131">
            <w:pPr>
              <w:rPr>
                <w:sz w:val="24"/>
                <w:szCs w:val="24"/>
              </w:rPr>
            </w:pPr>
          </w:p>
        </w:tc>
      </w:tr>
      <w:tr w:rsidR="00446131" w:rsidRPr="00D2687C" w:rsidTr="00446131">
        <w:trPr>
          <w:trHeight w:val="90"/>
        </w:trPr>
        <w:tc>
          <w:tcPr>
            <w:tcW w:w="4621" w:type="dxa"/>
            <w:gridSpan w:val="6"/>
            <w:vMerge/>
          </w:tcPr>
          <w:p w:rsidR="00446131" w:rsidRPr="00D2687C" w:rsidRDefault="00446131" w:rsidP="00446131">
            <w:pPr>
              <w:rPr>
                <w:sz w:val="24"/>
                <w:szCs w:val="24"/>
              </w:rPr>
            </w:pPr>
          </w:p>
        </w:tc>
        <w:tc>
          <w:tcPr>
            <w:tcW w:w="4623" w:type="dxa"/>
            <w:gridSpan w:val="11"/>
          </w:tcPr>
          <w:p w:rsidR="00446131" w:rsidRPr="00D2687C" w:rsidRDefault="00446131" w:rsidP="00446131">
            <w:pPr>
              <w:rPr>
                <w:sz w:val="24"/>
                <w:szCs w:val="24"/>
              </w:rPr>
            </w:pPr>
            <w:r w:rsidRPr="00D2687C">
              <w:rPr>
                <w:sz w:val="24"/>
                <w:szCs w:val="24"/>
              </w:rPr>
              <w:t>Date of birth:</w:t>
            </w:r>
          </w:p>
          <w:p w:rsidR="00446131" w:rsidRPr="00D2687C" w:rsidRDefault="00446131" w:rsidP="00446131">
            <w:pPr>
              <w:rPr>
                <w:sz w:val="24"/>
                <w:szCs w:val="24"/>
              </w:rPr>
            </w:pPr>
          </w:p>
        </w:tc>
      </w:tr>
      <w:tr w:rsidR="00446131" w:rsidRPr="00D2687C" w:rsidTr="00446131">
        <w:trPr>
          <w:trHeight w:val="90"/>
        </w:trPr>
        <w:tc>
          <w:tcPr>
            <w:tcW w:w="4621" w:type="dxa"/>
            <w:gridSpan w:val="6"/>
            <w:vMerge/>
          </w:tcPr>
          <w:p w:rsidR="00446131" w:rsidRPr="00D2687C" w:rsidRDefault="00446131" w:rsidP="00446131">
            <w:pPr>
              <w:rPr>
                <w:sz w:val="24"/>
                <w:szCs w:val="24"/>
              </w:rPr>
            </w:pPr>
          </w:p>
        </w:tc>
        <w:tc>
          <w:tcPr>
            <w:tcW w:w="4623" w:type="dxa"/>
            <w:gridSpan w:val="11"/>
          </w:tcPr>
          <w:p w:rsidR="00446131" w:rsidRPr="00D2687C" w:rsidRDefault="00446131" w:rsidP="00446131">
            <w:pPr>
              <w:rPr>
                <w:sz w:val="24"/>
                <w:szCs w:val="24"/>
              </w:rPr>
            </w:pPr>
            <w:r w:rsidRPr="00D2687C">
              <w:rPr>
                <w:noProof/>
                <w:sz w:val="24"/>
                <w:szCs w:val="24"/>
                <w:lang w:eastAsia="en-GB"/>
              </w:rPr>
              <mc:AlternateContent>
                <mc:Choice Requires="wps">
                  <w:drawing>
                    <wp:anchor distT="0" distB="0" distL="114300" distR="114300" simplePos="0" relativeHeight="251661312" behindDoc="0" locked="0" layoutInCell="1" allowOverlap="1" wp14:anchorId="7711199A" wp14:editId="66102C11">
                      <wp:simplePos x="0" y="0"/>
                      <wp:positionH relativeFrom="column">
                        <wp:posOffset>1358265</wp:posOffset>
                      </wp:positionH>
                      <wp:positionV relativeFrom="paragraph">
                        <wp:posOffset>41910</wp:posOffset>
                      </wp:positionV>
                      <wp:extent cx="107950" cy="107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6.95pt;margin-top:3.3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" fillcolor="white [3201]" strokecolor="black [3200]" strokeweight="2pt"/>
                  </w:pict>
                </mc:Fallback>
              </mc:AlternateContent>
            </w:r>
            <w:r w:rsidRPr="00D2687C">
              <w:rPr>
                <w:noProof/>
                <w:sz w:val="24"/>
                <w:szCs w:val="24"/>
                <w:lang w:eastAsia="en-GB"/>
              </w:rPr>
              <mc:AlternateContent>
                <mc:Choice Requires="wps">
                  <w:drawing>
                    <wp:anchor distT="0" distB="0" distL="114300" distR="114300" simplePos="0" relativeHeight="251659264" behindDoc="0" locked="0" layoutInCell="1" allowOverlap="1" wp14:anchorId="15778396" wp14:editId="24FFCB30">
                      <wp:simplePos x="0" y="0"/>
                      <wp:positionH relativeFrom="column">
                        <wp:posOffset>434340</wp:posOffset>
                      </wp:positionH>
                      <wp:positionV relativeFrom="paragraph">
                        <wp:posOffset>41910</wp:posOffset>
                      </wp:positionV>
                      <wp:extent cx="108000" cy="108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2pt;margin-top:3.3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" fillcolor="white [3201]" strokecolor="black [3200]" strokeweight="2pt"/>
                  </w:pict>
                </mc:Fallback>
              </mc:AlternateContent>
            </w:r>
            <w:r w:rsidRPr="00D2687C">
              <w:rPr>
                <w:sz w:val="24"/>
                <w:szCs w:val="24"/>
              </w:rPr>
              <w:t>Male                Femal</w:t>
            </w:r>
            <w:r w:rsidR="00D2687C">
              <w:rPr>
                <w:sz w:val="24"/>
                <w:szCs w:val="24"/>
              </w:rPr>
              <w:t xml:space="preserve">e  </w:t>
            </w:r>
            <w:r w:rsidRPr="00D2687C">
              <w:rPr>
                <w:sz w:val="24"/>
                <w:szCs w:val="24"/>
              </w:rPr>
              <w:t xml:space="preserve">            </w:t>
            </w:r>
          </w:p>
          <w:p w:rsidR="00446131" w:rsidRPr="00D2687C" w:rsidRDefault="00446131" w:rsidP="00446131">
            <w:pPr>
              <w:rPr>
                <w:sz w:val="24"/>
                <w:szCs w:val="24"/>
              </w:rPr>
            </w:pPr>
            <w:r w:rsidRPr="00D2687C">
              <w:rPr>
                <w:sz w:val="24"/>
                <w:szCs w:val="24"/>
              </w:rPr>
              <w:t xml:space="preserve">       </w:t>
            </w:r>
          </w:p>
        </w:tc>
      </w:tr>
      <w:tr w:rsidR="00446131" w:rsidRPr="00D2687C" w:rsidTr="00446131">
        <w:trPr>
          <w:trHeight w:val="135"/>
        </w:trPr>
        <w:tc>
          <w:tcPr>
            <w:tcW w:w="4621" w:type="dxa"/>
            <w:gridSpan w:val="6"/>
          </w:tcPr>
          <w:p w:rsidR="00446131" w:rsidRPr="00D2687C" w:rsidRDefault="00446131" w:rsidP="00446131">
            <w:pPr>
              <w:rPr>
                <w:sz w:val="24"/>
                <w:szCs w:val="24"/>
              </w:rPr>
            </w:pPr>
            <w:r w:rsidRPr="00D2687C">
              <w:rPr>
                <w:sz w:val="24"/>
                <w:szCs w:val="24"/>
              </w:rPr>
              <w:t>E mail:</w:t>
            </w:r>
          </w:p>
        </w:tc>
        <w:tc>
          <w:tcPr>
            <w:tcW w:w="4623" w:type="dxa"/>
            <w:gridSpan w:val="11"/>
          </w:tcPr>
          <w:p w:rsidR="00D2687C" w:rsidRDefault="00D2687C" w:rsidP="00446131">
            <w:pPr>
              <w:rPr>
                <w:sz w:val="24"/>
                <w:szCs w:val="24"/>
              </w:rPr>
            </w:pPr>
            <w:r>
              <w:rPr>
                <w:sz w:val="24"/>
                <w:szCs w:val="24"/>
              </w:rPr>
              <w:t>Telephone Number:</w:t>
            </w:r>
          </w:p>
          <w:p w:rsidR="00D2687C" w:rsidRDefault="00D2687C" w:rsidP="00446131">
            <w:pPr>
              <w:rPr>
                <w:sz w:val="24"/>
                <w:szCs w:val="24"/>
              </w:rPr>
            </w:pPr>
          </w:p>
          <w:p w:rsidR="00446131" w:rsidRPr="00D2687C" w:rsidRDefault="00D2687C" w:rsidP="00446131">
            <w:pPr>
              <w:rPr>
                <w:sz w:val="24"/>
                <w:szCs w:val="24"/>
              </w:rPr>
            </w:pPr>
            <w:r>
              <w:rPr>
                <w:sz w:val="24"/>
                <w:szCs w:val="24"/>
              </w:rPr>
              <w:t>Mobile N</w:t>
            </w:r>
            <w:r w:rsidR="00446131" w:rsidRPr="00D2687C">
              <w:rPr>
                <w:sz w:val="24"/>
                <w:szCs w:val="24"/>
              </w:rPr>
              <w:t>umber:</w:t>
            </w:r>
          </w:p>
          <w:p w:rsidR="00446131" w:rsidRPr="00D2687C" w:rsidRDefault="00446131" w:rsidP="00446131">
            <w:pPr>
              <w:rPr>
                <w:sz w:val="24"/>
                <w:szCs w:val="24"/>
              </w:rPr>
            </w:pPr>
          </w:p>
        </w:tc>
      </w:tr>
      <w:tr w:rsidR="00446131" w:rsidRPr="00D2687C" w:rsidTr="00446131">
        <w:trPr>
          <w:trHeight w:val="135"/>
        </w:trPr>
        <w:tc>
          <w:tcPr>
            <w:tcW w:w="9244" w:type="dxa"/>
            <w:gridSpan w:val="17"/>
          </w:tcPr>
          <w:p w:rsidR="00446131" w:rsidRPr="00D2687C" w:rsidRDefault="00446131" w:rsidP="00446131">
            <w:pPr>
              <w:rPr>
                <w:b/>
                <w:sz w:val="28"/>
                <w:szCs w:val="28"/>
              </w:rPr>
            </w:pPr>
            <w:r w:rsidRPr="00D2687C">
              <w:rPr>
                <w:b/>
                <w:sz w:val="28"/>
                <w:szCs w:val="28"/>
              </w:rPr>
              <w:t>Please supply information about your trip in the section below</w:t>
            </w:r>
          </w:p>
          <w:p w:rsidR="00D2687C" w:rsidRPr="00D2687C" w:rsidRDefault="00D2687C" w:rsidP="00446131">
            <w:pPr>
              <w:rPr>
                <w:b/>
                <w:sz w:val="24"/>
                <w:szCs w:val="24"/>
              </w:rPr>
            </w:pPr>
          </w:p>
        </w:tc>
      </w:tr>
      <w:tr w:rsidR="00446131" w:rsidRPr="00D2687C" w:rsidTr="00446131">
        <w:trPr>
          <w:trHeight w:val="69"/>
        </w:trPr>
        <w:tc>
          <w:tcPr>
            <w:tcW w:w="3227" w:type="dxa"/>
            <w:gridSpan w:val="4"/>
          </w:tcPr>
          <w:p w:rsidR="00446131" w:rsidRPr="00D2687C" w:rsidRDefault="00446131" w:rsidP="00446131">
            <w:pPr>
              <w:rPr>
                <w:sz w:val="24"/>
                <w:szCs w:val="24"/>
              </w:rPr>
            </w:pPr>
            <w:r w:rsidRPr="00D2687C">
              <w:rPr>
                <w:sz w:val="24"/>
                <w:szCs w:val="24"/>
              </w:rPr>
              <w:t>Country to be visited</w:t>
            </w:r>
          </w:p>
        </w:tc>
        <w:tc>
          <w:tcPr>
            <w:tcW w:w="2835" w:type="dxa"/>
            <w:gridSpan w:val="6"/>
          </w:tcPr>
          <w:p w:rsidR="00446131" w:rsidRPr="00D2687C" w:rsidRDefault="00446131" w:rsidP="00446131">
            <w:pPr>
              <w:rPr>
                <w:sz w:val="24"/>
                <w:szCs w:val="24"/>
              </w:rPr>
            </w:pPr>
            <w:r w:rsidRPr="00D2687C">
              <w:rPr>
                <w:sz w:val="24"/>
                <w:szCs w:val="24"/>
              </w:rPr>
              <w:t>Exact location or region</w:t>
            </w:r>
          </w:p>
        </w:tc>
        <w:tc>
          <w:tcPr>
            <w:tcW w:w="1559" w:type="dxa"/>
            <w:gridSpan w:val="5"/>
          </w:tcPr>
          <w:p w:rsidR="00446131" w:rsidRPr="00D2687C" w:rsidRDefault="00446131" w:rsidP="00446131">
            <w:pPr>
              <w:rPr>
                <w:sz w:val="24"/>
                <w:szCs w:val="24"/>
              </w:rPr>
            </w:pPr>
            <w:r w:rsidRPr="00D2687C">
              <w:rPr>
                <w:sz w:val="24"/>
                <w:szCs w:val="24"/>
              </w:rPr>
              <w:t>City or Rural</w:t>
            </w:r>
          </w:p>
        </w:tc>
        <w:tc>
          <w:tcPr>
            <w:tcW w:w="1623" w:type="dxa"/>
            <w:gridSpan w:val="2"/>
          </w:tcPr>
          <w:p w:rsidR="00446131" w:rsidRPr="00D2687C" w:rsidRDefault="00446131" w:rsidP="00446131">
            <w:pPr>
              <w:rPr>
                <w:sz w:val="24"/>
                <w:szCs w:val="24"/>
              </w:rPr>
            </w:pPr>
            <w:r w:rsidRPr="00D2687C">
              <w:rPr>
                <w:sz w:val="24"/>
                <w:szCs w:val="24"/>
              </w:rPr>
              <w:t>Length of stay</w:t>
            </w:r>
          </w:p>
        </w:tc>
      </w:tr>
      <w:tr w:rsidR="00446131" w:rsidRPr="00D2687C" w:rsidTr="00446131">
        <w:trPr>
          <w:trHeight w:val="67"/>
        </w:trPr>
        <w:tc>
          <w:tcPr>
            <w:tcW w:w="3227" w:type="dxa"/>
            <w:gridSpan w:val="4"/>
          </w:tcPr>
          <w:p w:rsidR="00446131" w:rsidRPr="00D2687C" w:rsidRDefault="00446131" w:rsidP="00446131">
            <w:pPr>
              <w:rPr>
                <w:sz w:val="24"/>
                <w:szCs w:val="24"/>
              </w:rPr>
            </w:pPr>
          </w:p>
        </w:tc>
        <w:tc>
          <w:tcPr>
            <w:tcW w:w="2835" w:type="dxa"/>
            <w:gridSpan w:val="6"/>
          </w:tcPr>
          <w:p w:rsidR="00446131" w:rsidRPr="00D2687C" w:rsidRDefault="00446131" w:rsidP="00446131">
            <w:pPr>
              <w:rPr>
                <w:sz w:val="24"/>
                <w:szCs w:val="24"/>
              </w:rPr>
            </w:pPr>
          </w:p>
        </w:tc>
        <w:tc>
          <w:tcPr>
            <w:tcW w:w="1559" w:type="dxa"/>
            <w:gridSpan w:val="5"/>
          </w:tcPr>
          <w:p w:rsidR="00446131" w:rsidRPr="00D2687C" w:rsidRDefault="00446131" w:rsidP="00446131">
            <w:pPr>
              <w:rPr>
                <w:sz w:val="24"/>
                <w:szCs w:val="24"/>
              </w:rPr>
            </w:pPr>
          </w:p>
        </w:tc>
        <w:tc>
          <w:tcPr>
            <w:tcW w:w="1623" w:type="dxa"/>
            <w:gridSpan w:val="2"/>
          </w:tcPr>
          <w:p w:rsidR="00446131" w:rsidRPr="00D2687C" w:rsidRDefault="00446131" w:rsidP="00446131">
            <w:pPr>
              <w:rPr>
                <w:sz w:val="24"/>
                <w:szCs w:val="24"/>
              </w:rPr>
            </w:pPr>
          </w:p>
        </w:tc>
      </w:tr>
      <w:tr w:rsidR="00446131" w:rsidRPr="00D2687C" w:rsidTr="00446131">
        <w:trPr>
          <w:trHeight w:val="67"/>
        </w:trPr>
        <w:tc>
          <w:tcPr>
            <w:tcW w:w="3227" w:type="dxa"/>
            <w:gridSpan w:val="4"/>
          </w:tcPr>
          <w:p w:rsidR="00446131" w:rsidRPr="00D2687C" w:rsidRDefault="00446131" w:rsidP="00446131">
            <w:pPr>
              <w:rPr>
                <w:sz w:val="24"/>
                <w:szCs w:val="24"/>
              </w:rPr>
            </w:pPr>
          </w:p>
        </w:tc>
        <w:tc>
          <w:tcPr>
            <w:tcW w:w="2835" w:type="dxa"/>
            <w:gridSpan w:val="6"/>
          </w:tcPr>
          <w:p w:rsidR="00446131" w:rsidRPr="00D2687C" w:rsidRDefault="00446131" w:rsidP="00446131">
            <w:pPr>
              <w:rPr>
                <w:sz w:val="24"/>
                <w:szCs w:val="24"/>
              </w:rPr>
            </w:pPr>
          </w:p>
        </w:tc>
        <w:tc>
          <w:tcPr>
            <w:tcW w:w="1559" w:type="dxa"/>
            <w:gridSpan w:val="5"/>
          </w:tcPr>
          <w:p w:rsidR="00446131" w:rsidRPr="00D2687C" w:rsidRDefault="00446131" w:rsidP="00446131">
            <w:pPr>
              <w:rPr>
                <w:sz w:val="24"/>
                <w:szCs w:val="24"/>
              </w:rPr>
            </w:pPr>
          </w:p>
        </w:tc>
        <w:tc>
          <w:tcPr>
            <w:tcW w:w="1623" w:type="dxa"/>
            <w:gridSpan w:val="2"/>
          </w:tcPr>
          <w:p w:rsidR="00446131" w:rsidRPr="00D2687C" w:rsidRDefault="00446131" w:rsidP="00446131">
            <w:pPr>
              <w:rPr>
                <w:sz w:val="24"/>
                <w:szCs w:val="24"/>
              </w:rPr>
            </w:pPr>
          </w:p>
        </w:tc>
      </w:tr>
      <w:tr w:rsidR="00446131" w:rsidRPr="00D2687C" w:rsidTr="00446131">
        <w:trPr>
          <w:trHeight w:val="67"/>
        </w:trPr>
        <w:tc>
          <w:tcPr>
            <w:tcW w:w="3227" w:type="dxa"/>
            <w:gridSpan w:val="4"/>
          </w:tcPr>
          <w:p w:rsidR="00446131" w:rsidRPr="00D2687C" w:rsidRDefault="00446131" w:rsidP="00446131">
            <w:pPr>
              <w:rPr>
                <w:sz w:val="24"/>
                <w:szCs w:val="24"/>
              </w:rPr>
            </w:pPr>
          </w:p>
        </w:tc>
        <w:tc>
          <w:tcPr>
            <w:tcW w:w="2835" w:type="dxa"/>
            <w:gridSpan w:val="6"/>
          </w:tcPr>
          <w:p w:rsidR="00446131" w:rsidRPr="00D2687C" w:rsidRDefault="00446131" w:rsidP="00446131">
            <w:pPr>
              <w:rPr>
                <w:sz w:val="24"/>
                <w:szCs w:val="24"/>
              </w:rPr>
            </w:pPr>
          </w:p>
        </w:tc>
        <w:tc>
          <w:tcPr>
            <w:tcW w:w="1559" w:type="dxa"/>
            <w:gridSpan w:val="5"/>
          </w:tcPr>
          <w:p w:rsidR="00446131" w:rsidRPr="00D2687C" w:rsidRDefault="00446131" w:rsidP="00446131">
            <w:pPr>
              <w:rPr>
                <w:sz w:val="24"/>
                <w:szCs w:val="24"/>
              </w:rPr>
            </w:pPr>
          </w:p>
        </w:tc>
        <w:tc>
          <w:tcPr>
            <w:tcW w:w="1623" w:type="dxa"/>
            <w:gridSpan w:val="2"/>
          </w:tcPr>
          <w:p w:rsidR="00446131" w:rsidRPr="00D2687C" w:rsidRDefault="00446131" w:rsidP="00446131">
            <w:pPr>
              <w:rPr>
                <w:sz w:val="24"/>
                <w:szCs w:val="24"/>
              </w:rPr>
            </w:pPr>
          </w:p>
        </w:tc>
      </w:tr>
      <w:tr w:rsidR="00446131" w:rsidRPr="00D2687C" w:rsidTr="00446131">
        <w:tc>
          <w:tcPr>
            <w:tcW w:w="9244" w:type="dxa"/>
            <w:gridSpan w:val="17"/>
          </w:tcPr>
          <w:p w:rsidR="00446131" w:rsidRPr="00D2687C" w:rsidRDefault="00446131" w:rsidP="00446131">
            <w:pPr>
              <w:rPr>
                <w:sz w:val="24"/>
                <w:szCs w:val="24"/>
              </w:rPr>
            </w:pPr>
            <w:r w:rsidRPr="00D2687C">
              <w:rPr>
                <w:sz w:val="24"/>
                <w:szCs w:val="24"/>
              </w:rPr>
              <w:t>Have you taken out insurance for this trip?</w:t>
            </w:r>
          </w:p>
          <w:p w:rsidR="00446131" w:rsidRPr="00D2687C" w:rsidRDefault="00446131" w:rsidP="00446131">
            <w:pPr>
              <w:rPr>
                <w:sz w:val="24"/>
                <w:szCs w:val="24"/>
              </w:rPr>
            </w:pPr>
          </w:p>
          <w:p w:rsidR="00446131" w:rsidRPr="00D2687C" w:rsidRDefault="00446131" w:rsidP="00446131">
            <w:pPr>
              <w:rPr>
                <w:sz w:val="24"/>
                <w:szCs w:val="24"/>
              </w:rPr>
            </w:pPr>
            <w:r w:rsidRPr="00D2687C">
              <w:rPr>
                <w:sz w:val="24"/>
                <w:szCs w:val="24"/>
              </w:rPr>
              <w:t>Do you plan to travel abroad again in the future?</w:t>
            </w:r>
          </w:p>
          <w:p w:rsidR="00446131" w:rsidRPr="00D2687C" w:rsidRDefault="00446131" w:rsidP="00446131">
            <w:pPr>
              <w:rPr>
                <w:sz w:val="24"/>
                <w:szCs w:val="24"/>
              </w:rPr>
            </w:pPr>
          </w:p>
        </w:tc>
      </w:tr>
      <w:tr w:rsidR="00446131" w:rsidRPr="00D2687C" w:rsidTr="00446131">
        <w:tc>
          <w:tcPr>
            <w:tcW w:w="9244" w:type="dxa"/>
            <w:gridSpan w:val="17"/>
          </w:tcPr>
          <w:p w:rsidR="00446131" w:rsidRPr="00D2687C" w:rsidRDefault="00446131" w:rsidP="00446131">
            <w:pPr>
              <w:rPr>
                <w:b/>
                <w:sz w:val="28"/>
                <w:szCs w:val="28"/>
              </w:rPr>
            </w:pPr>
            <w:r w:rsidRPr="00D2687C">
              <w:rPr>
                <w:b/>
                <w:sz w:val="28"/>
                <w:szCs w:val="28"/>
              </w:rPr>
              <w:t>Type of holiday and purpose of trip- Please tick all that applies</w:t>
            </w:r>
          </w:p>
          <w:p w:rsidR="00D2687C" w:rsidRPr="00D2687C" w:rsidRDefault="00D2687C" w:rsidP="00446131">
            <w:pPr>
              <w:rPr>
                <w:b/>
                <w:sz w:val="28"/>
                <w:szCs w:val="28"/>
              </w:rPr>
            </w:pPr>
          </w:p>
        </w:tc>
      </w:tr>
      <w:tr w:rsidR="00446131" w:rsidRPr="00D2687C" w:rsidTr="00446131">
        <w:tc>
          <w:tcPr>
            <w:tcW w:w="2310" w:type="dxa"/>
            <w:gridSpan w:val="3"/>
          </w:tcPr>
          <w:p w:rsidR="00446131" w:rsidRPr="00D2687C" w:rsidRDefault="00446131" w:rsidP="00446131">
            <w:pPr>
              <w:pStyle w:val="ListParagraph"/>
              <w:numPr>
                <w:ilvl w:val="0"/>
                <w:numId w:val="3"/>
              </w:numPr>
              <w:rPr>
                <w:sz w:val="24"/>
                <w:szCs w:val="24"/>
              </w:rPr>
            </w:pPr>
            <w:r w:rsidRPr="00D2687C">
              <w:rPr>
                <w:sz w:val="24"/>
                <w:szCs w:val="24"/>
              </w:rPr>
              <w:t xml:space="preserve">Holiday                                      </w:t>
            </w:r>
          </w:p>
          <w:p w:rsidR="00446131" w:rsidRPr="00D2687C" w:rsidRDefault="00446131" w:rsidP="00446131">
            <w:pPr>
              <w:pStyle w:val="ListParagraph"/>
              <w:numPr>
                <w:ilvl w:val="0"/>
                <w:numId w:val="3"/>
              </w:numPr>
              <w:rPr>
                <w:sz w:val="24"/>
                <w:szCs w:val="24"/>
              </w:rPr>
            </w:pPr>
            <w:r w:rsidRPr="00D2687C">
              <w:rPr>
                <w:sz w:val="24"/>
                <w:szCs w:val="24"/>
              </w:rPr>
              <w:t>Business trip</w:t>
            </w:r>
          </w:p>
          <w:p w:rsidR="00446131" w:rsidRPr="00D2687C" w:rsidRDefault="00446131" w:rsidP="00446131">
            <w:pPr>
              <w:pStyle w:val="ListParagraph"/>
              <w:numPr>
                <w:ilvl w:val="0"/>
                <w:numId w:val="3"/>
              </w:numPr>
              <w:rPr>
                <w:sz w:val="24"/>
                <w:szCs w:val="24"/>
              </w:rPr>
            </w:pPr>
            <w:r w:rsidRPr="00D2687C">
              <w:rPr>
                <w:sz w:val="24"/>
                <w:szCs w:val="24"/>
              </w:rPr>
              <w:t>Voluntary work</w:t>
            </w:r>
          </w:p>
          <w:p w:rsidR="00446131" w:rsidRPr="00D2687C" w:rsidRDefault="00446131" w:rsidP="00446131">
            <w:pPr>
              <w:pStyle w:val="ListParagraph"/>
              <w:numPr>
                <w:ilvl w:val="0"/>
                <w:numId w:val="3"/>
              </w:numPr>
              <w:rPr>
                <w:sz w:val="24"/>
                <w:szCs w:val="24"/>
              </w:rPr>
            </w:pPr>
            <w:r w:rsidRPr="00D2687C">
              <w:rPr>
                <w:sz w:val="24"/>
                <w:szCs w:val="24"/>
              </w:rPr>
              <w:t>Healthcare worker</w:t>
            </w:r>
          </w:p>
          <w:p w:rsidR="00446131" w:rsidRPr="00D2687C" w:rsidRDefault="00446131" w:rsidP="00446131">
            <w:pPr>
              <w:pStyle w:val="ListParagraph"/>
              <w:numPr>
                <w:ilvl w:val="0"/>
                <w:numId w:val="3"/>
              </w:numPr>
              <w:rPr>
                <w:sz w:val="24"/>
                <w:szCs w:val="24"/>
              </w:rPr>
            </w:pPr>
            <w:r w:rsidRPr="00D2687C">
              <w:rPr>
                <w:sz w:val="24"/>
                <w:szCs w:val="24"/>
              </w:rPr>
              <w:t>Visiting friends/family</w:t>
            </w:r>
          </w:p>
          <w:p w:rsidR="00446131" w:rsidRPr="00D2687C" w:rsidRDefault="00446131" w:rsidP="00446131">
            <w:pPr>
              <w:jc w:val="center"/>
              <w:rPr>
                <w:sz w:val="24"/>
                <w:szCs w:val="24"/>
              </w:rPr>
            </w:pPr>
          </w:p>
        </w:tc>
        <w:tc>
          <w:tcPr>
            <w:tcW w:w="2311" w:type="dxa"/>
            <w:gridSpan w:val="3"/>
          </w:tcPr>
          <w:p w:rsidR="00446131" w:rsidRPr="00D2687C" w:rsidRDefault="00446131" w:rsidP="00446131">
            <w:pPr>
              <w:pStyle w:val="ListParagraph"/>
              <w:numPr>
                <w:ilvl w:val="0"/>
                <w:numId w:val="3"/>
              </w:numPr>
              <w:rPr>
                <w:sz w:val="24"/>
                <w:szCs w:val="24"/>
              </w:rPr>
            </w:pPr>
            <w:r w:rsidRPr="00D2687C">
              <w:rPr>
                <w:sz w:val="24"/>
                <w:szCs w:val="24"/>
              </w:rPr>
              <w:t>Cruise Ship</w:t>
            </w:r>
          </w:p>
          <w:p w:rsidR="00446131" w:rsidRPr="00D2687C" w:rsidRDefault="00446131" w:rsidP="00446131">
            <w:pPr>
              <w:pStyle w:val="ListParagraph"/>
              <w:numPr>
                <w:ilvl w:val="0"/>
                <w:numId w:val="3"/>
              </w:numPr>
              <w:rPr>
                <w:sz w:val="24"/>
                <w:szCs w:val="24"/>
              </w:rPr>
            </w:pPr>
            <w:r w:rsidRPr="00D2687C">
              <w:rPr>
                <w:sz w:val="24"/>
                <w:szCs w:val="24"/>
              </w:rPr>
              <w:t>Hotel stay</w:t>
            </w:r>
          </w:p>
          <w:p w:rsidR="00446131" w:rsidRPr="00D2687C" w:rsidRDefault="00446131" w:rsidP="00446131">
            <w:pPr>
              <w:pStyle w:val="ListParagraph"/>
              <w:numPr>
                <w:ilvl w:val="0"/>
                <w:numId w:val="3"/>
              </w:numPr>
              <w:rPr>
                <w:sz w:val="24"/>
                <w:szCs w:val="24"/>
              </w:rPr>
            </w:pPr>
            <w:r w:rsidRPr="00D2687C">
              <w:rPr>
                <w:sz w:val="24"/>
                <w:szCs w:val="24"/>
              </w:rPr>
              <w:t>Safari</w:t>
            </w:r>
          </w:p>
          <w:p w:rsidR="00446131" w:rsidRPr="00D2687C" w:rsidRDefault="00446131" w:rsidP="00446131">
            <w:pPr>
              <w:pStyle w:val="ListParagraph"/>
              <w:numPr>
                <w:ilvl w:val="0"/>
                <w:numId w:val="3"/>
              </w:numPr>
              <w:rPr>
                <w:sz w:val="24"/>
                <w:szCs w:val="24"/>
              </w:rPr>
            </w:pPr>
            <w:r w:rsidRPr="00D2687C">
              <w:rPr>
                <w:sz w:val="24"/>
                <w:szCs w:val="24"/>
              </w:rPr>
              <w:t>Pilgrimage</w:t>
            </w:r>
          </w:p>
          <w:p w:rsidR="00446131" w:rsidRPr="00D2687C" w:rsidRDefault="00446131" w:rsidP="00446131">
            <w:pPr>
              <w:pStyle w:val="ListParagraph"/>
              <w:numPr>
                <w:ilvl w:val="0"/>
                <w:numId w:val="3"/>
              </w:numPr>
              <w:rPr>
                <w:sz w:val="24"/>
                <w:szCs w:val="24"/>
              </w:rPr>
            </w:pPr>
            <w:r w:rsidRPr="00D2687C">
              <w:rPr>
                <w:sz w:val="24"/>
                <w:szCs w:val="24"/>
              </w:rPr>
              <w:t>Adventure</w:t>
            </w:r>
          </w:p>
          <w:p w:rsidR="00446131" w:rsidRPr="00D2687C" w:rsidRDefault="00446131" w:rsidP="00446131">
            <w:pPr>
              <w:jc w:val="center"/>
              <w:rPr>
                <w:sz w:val="24"/>
                <w:szCs w:val="24"/>
              </w:rPr>
            </w:pPr>
          </w:p>
        </w:tc>
        <w:tc>
          <w:tcPr>
            <w:tcW w:w="2150" w:type="dxa"/>
            <w:gridSpan w:val="7"/>
          </w:tcPr>
          <w:p w:rsidR="00446131" w:rsidRPr="00D2687C" w:rsidRDefault="00446131" w:rsidP="00446131">
            <w:pPr>
              <w:pStyle w:val="ListParagraph"/>
              <w:numPr>
                <w:ilvl w:val="0"/>
                <w:numId w:val="3"/>
              </w:numPr>
              <w:rPr>
                <w:sz w:val="24"/>
                <w:szCs w:val="24"/>
              </w:rPr>
            </w:pPr>
            <w:r w:rsidRPr="00D2687C">
              <w:rPr>
                <w:sz w:val="24"/>
                <w:szCs w:val="24"/>
              </w:rPr>
              <w:t>Medical tourism</w:t>
            </w:r>
          </w:p>
          <w:p w:rsidR="00446131" w:rsidRPr="00D2687C" w:rsidRDefault="00446131" w:rsidP="00446131">
            <w:pPr>
              <w:pStyle w:val="ListParagraph"/>
              <w:numPr>
                <w:ilvl w:val="0"/>
                <w:numId w:val="3"/>
              </w:numPr>
              <w:rPr>
                <w:sz w:val="24"/>
                <w:szCs w:val="24"/>
              </w:rPr>
            </w:pPr>
            <w:r w:rsidRPr="00D2687C">
              <w:rPr>
                <w:sz w:val="24"/>
                <w:szCs w:val="24"/>
              </w:rPr>
              <w:t>Backpacking</w:t>
            </w:r>
          </w:p>
          <w:p w:rsidR="00446131" w:rsidRPr="00D2687C" w:rsidRDefault="00446131" w:rsidP="00446131">
            <w:pPr>
              <w:pStyle w:val="ListParagraph"/>
              <w:numPr>
                <w:ilvl w:val="0"/>
                <w:numId w:val="3"/>
              </w:numPr>
              <w:rPr>
                <w:sz w:val="24"/>
                <w:szCs w:val="24"/>
              </w:rPr>
            </w:pPr>
            <w:r w:rsidRPr="00D2687C">
              <w:rPr>
                <w:sz w:val="24"/>
                <w:szCs w:val="24"/>
              </w:rPr>
              <w:t>Camping</w:t>
            </w:r>
          </w:p>
          <w:p w:rsidR="00446131" w:rsidRPr="00D2687C" w:rsidRDefault="00446131" w:rsidP="00446131">
            <w:pPr>
              <w:pStyle w:val="ListParagraph"/>
              <w:numPr>
                <w:ilvl w:val="0"/>
                <w:numId w:val="3"/>
              </w:numPr>
              <w:rPr>
                <w:sz w:val="24"/>
                <w:szCs w:val="24"/>
              </w:rPr>
            </w:pPr>
            <w:r w:rsidRPr="00D2687C">
              <w:rPr>
                <w:sz w:val="24"/>
                <w:szCs w:val="24"/>
              </w:rPr>
              <w:t>Hostels</w:t>
            </w:r>
          </w:p>
          <w:p w:rsidR="00446131" w:rsidRPr="00D2687C" w:rsidRDefault="00446131" w:rsidP="00446131">
            <w:pPr>
              <w:pStyle w:val="ListParagraph"/>
              <w:numPr>
                <w:ilvl w:val="0"/>
                <w:numId w:val="3"/>
              </w:numPr>
              <w:rPr>
                <w:sz w:val="24"/>
                <w:szCs w:val="24"/>
              </w:rPr>
            </w:pPr>
            <w:r w:rsidRPr="00D2687C">
              <w:rPr>
                <w:sz w:val="24"/>
                <w:szCs w:val="24"/>
              </w:rPr>
              <w:t>Diving</w:t>
            </w:r>
          </w:p>
        </w:tc>
        <w:tc>
          <w:tcPr>
            <w:tcW w:w="2473" w:type="dxa"/>
            <w:gridSpan w:val="4"/>
          </w:tcPr>
          <w:p w:rsidR="00446131" w:rsidRPr="00D2687C" w:rsidRDefault="00446131" w:rsidP="00446131">
            <w:pPr>
              <w:jc w:val="center"/>
              <w:rPr>
                <w:sz w:val="24"/>
                <w:szCs w:val="24"/>
              </w:rPr>
            </w:pPr>
            <w:r w:rsidRPr="00D2687C">
              <w:rPr>
                <w:sz w:val="24"/>
                <w:szCs w:val="24"/>
              </w:rPr>
              <w:t>Additional information:</w:t>
            </w:r>
          </w:p>
        </w:tc>
      </w:tr>
      <w:tr w:rsidR="00446131" w:rsidRPr="00D2687C" w:rsidTr="00446131">
        <w:tc>
          <w:tcPr>
            <w:tcW w:w="9244" w:type="dxa"/>
            <w:gridSpan w:val="17"/>
          </w:tcPr>
          <w:p w:rsidR="00446131" w:rsidRPr="00D2687C" w:rsidRDefault="00446131" w:rsidP="00446131">
            <w:pPr>
              <w:rPr>
                <w:b/>
                <w:sz w:val="28"/>
                <w:szCs w:val="28"/>
              </w:rPr>
            </w:pPr>
            <w:r w:rsidRPr="00D2687C">
              <w:rPr>
                <w:b/>
                <w:sz w:val="28"/>
                <w:szCs w:val="28"/>
              </w:rPr>
              <w:t>Are you taking any medication (including prescribed, purchased or a contraceptive pill)?</w:t>
            </w:r>
          </w:p>
          <w:p w:rsidR="00D2687C" w:rsidRPr="00D2687C" w:rsidRDefault="00D2687C" w:rsidP="00446131">
            <w:pPr>
              <w:rPr>
                <w:b/>
                <w:sz w:val="24"/>
                <w:szCs w:val="24"/>
              </w:rPr>
            </w:pPr>
          </w:p>
        </w:tc>
      </w:tr>
      <w:tr w:rsidR="00446131" w:rsidRPr="00D2687C" w:rsidTr="00446131">
        <w:tc>
          <w:tcPr>
            <w:tcW w:w="9244" w:type="dxa"/>
            <w:gridSpan w:val="17"/>
          </w:tcPr>
          <w:p w:rsidR="00446131" w:rsidRPr="00D2687C" w:rsidRDefault="00446131" w:rsidP="00446131">
            <w:pPr>
              <w:rPr>
                <w:b/>
                <w:sz w:val="24"/>
                <w:szCs w:val="24"/>
              </w:rPr>
            </w:pPr>
          </w:p>
          <w:p w:rsidR="00446131" w:rsidRPr="00D2687C" w:rsidRDefault="00446131" w:rsidP="00446131">
            <w:pPr>
              <w:rPr>
                <w:b/>
                <w:sz w:val="24"/>
                <w:szCs w:val="24"/>
              </w:rPr>
            </w:pPr>
          </w:p>
          <w:p w:rsidR="00446131" w:rsidRPr="00D2687C" w:rsidRDefault="00446131" w:rsidP="00446131">
            <w:pPr>
              <w:rPr>
                <w:b/>
                <w:sz w:val="24"/>
                <w:szCs w:val="24"/>
              </w:rPr>
            </w:pPr>
          </w:p>
          <w:p w:rsidR="00446131" w:rsidRPr="00D2687C" w:rsidRDefault="00446131" w:rsidP="00446131">
            <w:pPr>
              <w:rPr>
                <w:b/>
                <w:sz w:val="24"/>
                <w:szCs w:val="24"/>
              </w:rPr>
            </w:pPr>
          </w:p>
          <w:p w:rsidR="00446131" w:rsidRDefault="00446131" w:rsidP="00446131">
            <w:pPr>
              <w:rPr>
                <w:b/>
                <w:sz w:val="24"/>
                <w:szCs w:val="24"/>
              </w:rPr>
            </w:pPr>
          </w:p>
          <w:p w:rsidR="00D2687C" w:rsidRPr="00D2687C" w:rsidRDefault="00D2687C" w:rsidP="00446131">
            <w:pPr>
              <w:rPr>
                <w:b/>
                <w:sz w:val="24"/>
                <w:szCs w:val="24"/>
              </w:rPr>
            </w:pPr>
          </w:p>
          <w:p w:rsidR="00446131" w:rsidRPr="00D2687C" w:rsidRDefault="00446131" w:rsidP="00446131">
            <w:pPr>
              <w:rPr>
                <w:b/>
                <w:sz w:val="24"/>
                <w:szCs w:val="24"/>
              </w:rPr>
            </w:pPr>
          </w:p>
          <w:p w:rsidR="00446131" w:rsidRPr="00D2687C" w:rsidRDefault="00446131" w:rsidP="00446131">
            <w:pPr>
              <w:rPr>
                <w:b/>
                <w:sz w:val="24"/>
                <w:szCs w:val="24"/>
              </w:rPr>
            </w:pPr>
          </w:p>
          <w:p w:rsidR="00446131" w:rsidRPr="00D2687C" w:rsidRDefault="00446131" w:rsidP="00446131">
            <w:pPr>
              <w:rPr>
                <w:b/>
                <w:sz w:val="24"/>
                <w:szCs w:val="24"/>
              </w:rPr>
            </w:pPr>
          </w:p>
        </w:tc>
      </w:tr>
      <w:tr w:rsidR="00446131" w:rsidRPr="00D2687C" w:rsidTr="00446131">
        <w:tc>
          <w:tcPr>
            <w:tcW w:w="9244" w:type="dxa"/>
            <w:gridSpan w:val="17"/>
          </w:tcPr>
          <w:p w:rsidR="00446131" w:rsidRPr="00D2687C" w:rsidRDefault="00446131" w:rsidP="00446131">
            <w:pPr>
              <w:rPr>
                <w:b/>
                <w:sz w:val="28"/>
                <w:szCs w:val="28"/>
              </w:rPr>
            </w:pPr>
            <w:r w:rsidRPr="00D2687C">
              <w:rPr>
                <w:b/>
                <w:sz w:val="28"/>
                <w:szCs w:val="28"/>
              </w:rPr>
              <w:lastRenderedPageBreak/>
              <w:t>Please supply details of your personal medical history</w:t>
            </w:r>
          </w:p>
          <w:p w:rsidR="00D2687C" w:rsidRPr="00D2687C" w:rsidRDefault="00D2687C" w:rsidP="00446131">
            <w:pPr>
              <w:rPr>
                <w:b/>
                <w:sz w:val="24"/>
                <w:szCs w:val="24"/>
              </w:rPr>
            </w:pPr>
          </w:p>
        </w:tc>
      </w:tr>
      <w:tr w:rsidR="00446131" w:rsidRPr="00D2687C" w:rsidTr="00446131">
        <w:tc>
          <w:tcPr>
            <w:tcW w:w="5211" w:type="dxa"/>
            <w:gridSpan w:val="8"/>
          </w:tcPr>
          <w:p w:rsidR="00446131" w:rsidRPr="00D2687C" w:rsidRDefault="00446131" w:rsidP="00446131">
            <w:pPr>
              <w:pStyle w:val="ListParagraph"/>
              <w:ind w:left="360"/>
              <w:rPr>
                <w:sz w:val="24"/>
                <w:szCs w:val="24"/>
              </w:rPr>
            </w:pPr>
          </w:p>
        </w:tc>
        <w:tc>
          <w:tcPr>
            <w:tcW w:w="567" w:type="dxa"/>
          </w:tcPr>
          <w:p w:rsidR="00446131" w:rsidRPr="00D2687C" w:rsidRDefault="00446131" w:rsidP="00446131">
            <w:pPr>
              <w:rPr>
                <w:sz w:val="24"/>
                <w:szCs w:val="24"/>
              </w:rPr>
            </w:pPr>
            <w:r w:rsidRPr="00D2687C">
              <w:rPr>
                <w:sz w:val="24"/>
                <w:szCs w:val="24"/>
              </w:rPr>
              <w:t>Yes</w:t>
            </w:r>
          </w:p>
        </w:tc>
        <w:tc>
          <w:tcPr>
            <w:tcW w:w="567" w:type="dxa"/>
            <w:gridSpan w:val="2"/>
          </w:tcPr>
          <w:p w:rsidR="00446131" w:rsidRPr="00D2687C" w:rsidRDefault="00446131" w:rsidP="00446131">
            <w:pPr>
              <w:rPr>
                <w:sz w:val="24"/>
                <w:szCs w:val="24"/>
              </w:rPr>
            </w:pPr>
            <w:r w:rsidRPr="00D2687C">
              <w:rPr>
                <w:sz w:val="24"/>
                <w:szCs w:val="24"/>
              </w:rPr>
              <w:t>No</w:t>
            </w:r>
          </w:p>
        </w:tc>
        <w:tc>
          <w:tcPr>
            <w:tcW w:w="2899" w:type="dxa"/>
            <w:gridSpan w:val="6"/>
          </w:tcPr>
          <w:p w:rsidR="00446131" w:rsidRPr="00D2687C" w:rsidRDefault="00446131" w:rsidP="00446131">
            <w:pPr>
              <w:jc w:val="center"/>
              <w:rPr>
                <w:sz w:val="24"/>
                <w:szCs w:val="24"/>
              </w:rPr>
            </w:pPr>
            <w:r w:rsidRPr="00D2687C">
              <w:rPr>
                <w:sz w:val="24"/>
                <w:szCs w:val="24"/>
              </w:rPr>
              <w:t>Details</w:t>
            </w: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Are you fit and well today</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 xml:space="preserve">Any allergies </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Severe reaction to a vaccine before</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Tendency to faint with injections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Any surgical operations in the past</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Recent chemotherapy/radiotherapy/organ transplant</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Anaemia</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Bleeding/clotting disorder (including history of DVT)</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Heart disease (angina, high blood pressure)</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Diabetes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Epilepsy/ seizures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Gastrointestinal (stomach) complaints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Liver and/or kidney problems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HIV/AIDS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Immune system condition</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Mental health issues (including anxiety and depression)</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Neurological (nervous system) illness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Respiratory (lung) problems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Rheumatology (joint) conditions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Spleen problems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Other conditions</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b/>
                <w:sz w:val="24"/>
                <w:szCs w:val="24"/>
              </w:rPr>
            </w:pPr>
            <w:r w:rsidRPr="00D2687C">
              <w:rPr>
                <w:b/>
                <w:sz w:val="24"/>
                <w:szCs w:val="24"/>
              </w:rPr>
              <w:t>Women only</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Are you pregnant</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Are you breastfeeding</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Are you planning pregnancy whilst your away</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5211" w:type="dxa"/>
            <w:gridSpan w:val="8"/>
          </w:tcPr>
          <w:p w:rsidR="00446131" w:rsidRPr="00D2687C" w:rsidRDefault="00446131" w:rsidP="00446131">
            <w:pPr>
              <w:rPr>
                <w:sz w:val="24"/>
                <w:szCs w:val="24"/>
              </w:rPr>
            </w:pPr>
            <w:r w:rsidRPr="00D2687C">
              <w:rPr>
                <w:sz w:val="24"/>
                <w:szCs w:val="24"/>
              </w:rPr>
              <w:t>Have you undergone FGM/ been cut/ circumcised</w:t>
            </w:r>
          </w:p>
        </w:tc>
        <w:tc>
          <w:tcPr>
            <w:tcW w:w="567" w:type="dxa"/>
          </w:tcPr>
          <w:p w:rsidR="00446131" w:rsidRPr="00D2687C" w:rsidRDefault="00446131" w:rsidP="00446131">
            <w:pPr>
              <w:pStyle w:val="ListParagraph"/>
              <w:ind w:left="360"/>
              <w:rPr>
                <w:sz w:val="24"/>
                <w:szCs w:val="24"/>
              </w:rPr>
            </w:pPr>
          </w:p>
        </w:tc>
        <w:tc>
          <w:tcPr>
            <w:tcW w:w="567" w:type="dxa"/>
            <w:gridSpan w:val="2"/>
          </w:tcPr>
          <w:p w:rsidR="00446131" w:rsidRPr="00D2687C" w:rsidRDefault="00446131" w:rsidP="00446131">
            <w:pPr>
              <w:pStyle w:val="ListParagraph"/>
              <w:ind w:left="360"/>
              <w:rPr>
                <w:sz w:val="24"/>
                <w:szCs w:val="24"/>
              </w:rPr>
            </w:pPr>
          </w:p>
        </w:tc>
        <w:tc>
          <w:tcPr>
            <w:tcW w:w="2899" w:type="dxa"/>
            <w:gridSpan w:val="6"/>
          </w:tcPr>
          <w:p w:rsidR="00446131" w:rsidRPr="00D2687C" w:rsidRDefault="00446131" w:rsidP="00446131">
            <w:pPr>
              <w:jc w:val="center"/>
              <w:rPr>
                <w:sz w:val="24"/>
                <w:szCs w:val="24"/>
              </w:rPr>
            </w:pPr>
          </w:p>
        </w:tc>
      </w:tr>
      <w:tr w:rsidR="00446131" w:rsidRPr="00D2687C" w:rsidTr="00446131">
        <w:tc>
          <w:tcPr>
            <w:tcW w:w="9244" w:type="dxa"/>
            <w:gridSpan w:val="17"/>
          </w:tcPr>
          <w:p w:rsidR="00446131" w:rsidRPr="00D2687C" w:rsidRDefault="00446131" w:rsidP="00446131">
            <w:pPr>
              <w:jc w:val="center"/>
              <w:rPr>
                <w:sz w:val="24"/>
                <w:szCs w:val="24"/>
              </w:rPr>
            </w:pPr>
          </w:p>
          <w:p w:rsidR="00446131" w:rsidRPr="00D2687C" w:rsidRDefault="00446131" w:rsidP="00446131">
            <w:pPr>
              <w:rPr>
                <w:b/>
                <w:sz w:val="28"/>
                <w:szCs w:val="28"/>
              </w:rPr>
            </w:pPr>
            <w:r w:rsidRPr="00D2687C">
              <w:rPr>
                <w:b/>
                <w:sz w:val="28"/>
                <w:szCs w:val="28"/>
              </w:rPr>
              <w:t>Please supply information on any vaccines or malaria tablets you have taken in the past</w:t>
            </w:r>
          </w:p>
        </w:tc>
      </w:tr>
      <w:tr w:rsidR="00446131" w:rsidRPr="00D2687C" w:rsidTr="00446131">
        <w:tc>
          <w:tcPr>
            <w:tcW w:w="1526" w:type="dxa"/>
          </w:tcPr>
          <w:p w:rsidR="00446131" w:rsidRPr="00D2687C" w:rsidRDefault="00446131" w:rsidP="00446131">
            <w:pPr>
              <w:rPr>
                <w:sz w:val="24"/>
                <w:szCs w:val="24"/>
              </w:rPr>
            </w:pPr>
            <w:r w:rsidRPr="00D2687C">
              <w:rPr>
                <w:sz w:val="24"/>
                <w:szCs w:val="24"/>
              </w:rPr>
              <w:t>MMR</w:t>
            </w:r>
          </w:p>
        </w:tc>
        <w:tc>
          <w:tcPr>
            <w:tcW w:w="567" w:type="dxa"/>
          </w:tcPr>
          <w:p w:rsidR="00446131" w:rsidRPr="00D2687C" w:rsidRDefault="00446131" w:rsidP="00446131">
            <w:pPr>
              <w:jc w:val="center"/>
              <w:rPr>
                <w:sz w:val="24"/>
                <w:szCs w:val="24"/>
              </w:rPr>
            </w:pPr>
          </w:p>
        </w:tc>
        <w:tc>
          <w:tcPr>
            <w:tcW w:w="2410" w:type="dxa"/>
            <w:gridSpan w:val="3"/>
          </w:tcPr>
          <w:p w:rsidR="00446131" w:rsidRPr="00D2687C" w:rsidRDefault="00446131" w:rsidP="00446131">
            <w:pPr>
              <w:rPr>
                <w:sz w:val="24"/>
                <w:szCs w:val="24"/>
              </w:rPr>
            </w:pPr>
            <w:r w:rsidRPr="00D2687C">
              <w:rPr>
                <w:sz w:val="24"/>
                <w:szCs w:val="24"/>
              </w:rPr>
              <w:t>Tetanus/polio/diptheria</w:t>
            </w:r>
          </w:p>
        </w:tc>
        <w:tc>
          <w:tcPr>
            <w:tcW w:w="425" w:type="dxa"/>
            <w:gridSpan w:val="2"/>
          </w:tcPr>
          <w:p w:rsidR="00446131" w:rsidRPr="00D2687C" w:rsidRDefault="00446131" w:rsidP="00446131">
            <w:pPr>
              <w:jc w:val="center"/>
              <w:rPr>
                <w:sz w:val="24"/>
                <w:szCs w:val="24"/>
              </w:rPr>
            </w:pPr>
          </w:p>
        </w:tc>
        <w:tc>
          <w:tcPr>
            <w:tcW w:w="1701" w:type="dxa"/>
            <w:gridSpan w:val="5"/>
          </w:tcPr>
          <w:p w:rsidR="00446131" w:rsidRPr="00D2687C" w:rsidRDefault="00446131" w:rsidP="00446131">
            <w:pPr>
              <w:rPr>
                <w:sz w:val="24"/>
                <w:szCs w:val="24"/>
              </w:rPr>
            </w:pPr>
            <w:r w:rsidRPr="00D2687C">
              <w:rPr>
                <w:sz w:val="24"/>
                <w:szCs w:val="24"/>
              </w:rPr>
              <w:t>Influenza</w:t>
            </w:r>
          </w:p>
        </w:tc>
        <w:tc>
          <w:tcPr>
            <w:tcW w:w="425" w:type="dxa"/>
            <w:gridSpan w:val="2"/>
          </w:tcPr>
          <w:p w:rsidR="00446131" w:rsidRPr="00D2687C" w:rsidRDefault="00446131" w:rsidP="00446131">
            <w:pPr>
              <w:jc w:val="center"/>
              <w:rPr>
                <w:sz w:val="24"/>
                <w:szCs w:val="24"/>
              </w:rPr>
            </w:pPr>
          </w:p>
        </w:tc>
        <w:tc>
          <w:tcPr>
            <w:tcW w:w="1701" w:type="dxa"/>
            <w:gridSpan w:val="2"/>
          </w:tcPr>
          <w:p w:rsidR="00446131" w:rsidRPr="00D2687C" w:rsidRDefault="00446131" w:rsidP="00446131">
            <w:pPr>
              <w:rPr>
                <w:sz w:val="24"/>
                <w:szCs w:val="24"/>
              </w:rPr>
            </w:pPr>
            <w:r w:rsidRPr="00D2687C">
              <w:rPr>
                <w:sz w:val="24"/>
                <w:szCs w:val="24"/>
              </w:rPr>
              <w:t>Typhoid</w:t>
            </w:r>
          </w:p>
        </w:tc>
        <w:tc>
          <w:tcPr>
            <w:tcW w:w="489" w:type="dxa"/>
          </w:tcPr>
          <w:p w:rsidR="00446131" w:rsidRPr="00D2687C" w:rsidRDefault="00446131" w:rsidP="00446131">
            <w:pPr>
              <w:jc w:val="center"/>
              <w:rPr>
                <w:sz w:val="24"/>
                <w:szCs w:val="24"/>
              </w:rPr>
            </w:pPr>
          </w:p>
        </w:tc>
      </w:tr>
      <w:tr w:rsidR="00446131" w:rsidRPr="00D2687C" w:rsidTr="00446131">
        <w:tc>
          <w:tcPr>
            <w:tcW w:w="1526" w:type="dxa"/>
          </w:tcPr>
          <w:p w:rsidR="00446131" w:rsidRPr="00D2687C" w:rsidRDefault="00446131" w:rsidP="00446131">
            <w:pPr>
              <w:rPr>
                <w:sz w:val="24"/>
                <w:szCs w:val="24"/>
              </w:rPr>
            </w:pPr>
            <w:r w:rsidRPr="00D2687C">
              <w:rPr>
                <w:sz w:val="24"/>
                <w:szCs w:val="24"/>
              </w:rPr>
              <w:t>Hepatitis A</w:t>
            </w:r>
          </w:p>
        </w:tc>
        <w:tc>
          <w:tcPr>
            <w:tcW w:w="567" w:type="dxa"/>
          </w:tcPr>
          <w:p w:rsidR="00446131" w:rsidRPr="00D2687C" w:rsidRDefault="00446131" w:rsidP="00446131">
            <w:pPr>
              <w:jc w:val="center"/>
              <w:rPr>
                <w:sz w:val="24"/>
                <w:szCs w:val="24"/>
              </w:rPr>
            </w:pPr>
          </w:p>
        </w:tc>
        <w:tc>
          <w:tcPr>
            <w:tcW w:w="2410" w:type="dxa"/>
            <w:gridSpan w:val="3"/>
          </w:tcPr>
          <w:p w:rsidR="00446131" w:rsidRPr="00D2687C" w:rsidRDefault="00446131" w:rsidP="00446131">
            <w:pPr>
              <w:rPr>
                <w:sz w:val="24"/>
                <w:szCs w:val="24"/>
              </w:rPr>
            </w:pPr>
            <w:r w:rsidRPr="00D2687C">
              <w:rPr>
                <w:sz w:val="24"/>
                <w:szCs w:val="24"/>
              </w:rPr>
              <w:t>Pneumococcal</w:t>
            </w:r>
          </w:p>
        </w:tc>
        <w:tc>
          <w:tcPr>
            <w:tcW w:w="425" w:type="dxa"/>
            <w:gridSpan w:val="2"/>
          </w:tcPr>
          <w:p w:rsidR="00446131" w:rsidRPr="00D2687C" w:rsidRDefault="00446131" w:rsidP="00446131">
            <w:pPr>
              <w:jc w:val="center"/>
              <w:rPr>
                <w:sz w:val="24"/>
                <w:szCs w:val="24"/>
              </w:rPr>
            </w:pPr>
          </w:p>
        </w:tc>
        <w:tc>
          <w:tcPr>
            <w:tcW w:w="1701" w:type="dxa"/>
            <w:gridSpan w:val="5"/>
          </w:tcPr>
          <w:p w:rsidR="00446131" w:rsidRPr="00D2687C" w:rsidRDefault="00446131" w:rsidP="00446131">
            <w:pPr>
              <w:rPr>
                <w:sz w:val="24"/>
                <w:szCs w:val="24"/>
              </w:rPr>
            </w:pPr>
            <w:r w:rsidRPr="00D2687C">
              <w:rPr>
                <w:sz w:val="24"/>
                <w:szCs w:val="24"/>
              </w:rPr>
              <w:t>Cholera</w:t>
            </w:r>
          </w:p>
        </w:tc>
        <w:tc>
          <w:tcPr>
            <w:tcW w:w="425" w:type="dxa"/>
            <w:gridSpan w:val="2"/>
          </w:tcPr>
          <w:p w:rsidR="00446131" w:rsidRPr="00D2687C" w:rsidRDefault="00446131" w:rsidP="00446131">
            <w:pPr>
              <w:jc w:val="center"/>
              <w:rPr>
                <w:sz w:val="24"/>
                <w:szCs w:val="24"/>
              </w:rPr>
            </w:pPr>
          </w:p>
        </w:tc>
        <w:tc>
          <w:tcPr>
            <w:tcW w:w="1701" w:type="dxa"/>
            <w:gridSpan w:val="2"/>
          </w:tcPr>
          <w:p w:rsidR="00446131" w:rsidRPr="00D2687C" w:rsidRDefault="00446131" w:rsidP="00446131">
            <w:pPr>
              <w:rPr>
                <w:sz w:val="24"/>
                <w:szCs w:val="24"/>
              </w:rPr>
            </w:pPr>
            <w:r w:rsidRPr="00D2687C">
              <w:rPr>
                <w:sz w:val="24"/>
                <w:szCs w:val="24"/>
              </w:rPr>
              <w:t>Hepatitis B</w:t>
            </w:r>
          </w:p>
        </w:tc>
        <w:tc>
          <w:tcPr>
            <w:tcW w:w="489" w:type="dxa"/>
          </w:tcPr>
          <w:p w:rsidR="00446131" w:rsidRPr="00D2687C" w:rsidRDefault="00446131" w:rsidP="00446131">
            <w:pPr>
              <w:jc w:val="center"/>
              <w:rPr>
                <w:sz w:val="24"/>
                <w:szCs w:val="24"/>
              </w:rPr>
            </w:pPr>
          </w:p>
        </w:tc>
      </w:tr>
      <w:tr w:rsidR="00446131" w:rsidRPr="00D2687C" w:rsidTr="00446131">
        <w:tc>
          <w:tcPr>
            <w:tcW w:w="1526" w:type="dxa"/>
          </w:tcPr>
          <w:p w:rsidR="00446131" w:rsidRPr="00D2687C" w:rsidRDefault="00446131" w:rsidP="00446131">
            <w:pPr>
              <w:rPr>
                <w:sz w:val="24"/>
                <w:szCs w:val="24"/>
              </w:rPr>
            </w:pPr>
            <w:r w:rsidRPr="00D2687C">
              <w:rPr>
                <w:sz w:val="24"/>
                <w:szCs w:val="24"/>
              </w:rPr>
              <w:t xml:space="preserve">Meningitis </w:t>
            </w:r>
          </w:p>
        </w:tc>
        <w:tc>
          <w:tcPr>
            <w:tcW w:w="567" w:type="dxa"/>
          </w:tcPr>
          <w:p w:rsidR="00446131" w:rsidRPr="00D2687C" w:rsidRDefault="00446131" w:rsidP="00446131">
            <w:pPr>
              <w:jc w:val="center"/>
              <w:rPr>
                <w:sz w:val="24"/>
                <w:szCs w:val="24"/>
              </w:rPr>
            </w:pPr>
          </w:p>
        </w:tc>
        <w:tc>
          <w:tcPr>
            <w:tcW w:w="2410" w:type="dxa"/>
            <w:gridSpan w:val="3"/>
          </w:tcPr>
          <w:p w:rsidR="00446131" w:rsidRPr="00D2687C" w:rsidRDefault="00446131" w:rsidP="00446131">
            <w:pPr>
              <w:rPr>
                <w:sz w:val="24"/>
                <w:szCs w:val="24"/>
              </w:rPr>
            </w:pPr>
            <w:r w:rsidRPr="00D2687C">
              <w:rPr>
                <w:sz w:val="24"/>
                <w:szCs w:val="24"/>
              </w:rPr>
              <w:t>Japanese encephalitis</w:t>
            </w:r>
          </w:p>
        </w:tc>
        <w:tc>
          <w:tcPr>
            <w:tcW w:w="425" w:type="dxa"/>
            <w:gridSpan w:val="2"/>
          </w:tcPr>
          <w:p w:rsidR="00446131" w:rsidRPr="00D2687C" w:rsidRDefault="00446131" w:rsidP="00446131">
            <w:pPr>
              <w:jc w:val="center"/>
              <w:rPr>
                <w:sz w:val="24"/>
                <w:szCs w:val="24"/>
              </w:rPr>
            </w:pPr>
          </w:p>
        </w:tc>
        <w:tc>
          <w:tcPr>
            <w:tcW w:w="1701" w:type="dxa"/>
            <w:gridSpan w:val="5"/>
          </w:tcPr>
          <w:p w:rsidR="00446131" w:rsidRPr="00D2687C" w:rsidRDefault="00446131" w:rsidP="00446131">
            <w:pPr>
              <w:rPr>
                <w:sz w:val="24"/>
                <w:szCs w:val="24"/>
              </w:rPr>
            </w:pPr>
            <w:r w:rsidRPr="00D2687C">
              <w:rPr>
                <w:sz w:val="24"/>
                <w:szCs w:val="24"/>
              </w:rPr>
              <w:t>Rabies</w:t>
            </w:r>
          </w:p>
        </w:tc>
        <w:tc>
          <w:tcPr>
            <w:tcW w:w="425" w:type="dxa"/>
            <w:gridSpan w:val="2"/>
          </w:tcPr>
          <w:p w:rsidR="00446131" w:rsidRPr="00D2687C" w:rsidRDefault="00446131" w:rsidP="00446131">
            <w:pPr>
              <w:jc w:val="center"/>
              <w:rPr>
                <w:sz w:val="24"/>
                <w:szCs w:val="24"/>
              </w:rPr>
            </w:pPr>
          </w:p>
        </w:tc>
        <w:tc>
          <w:tcPr>
            <w:tcW w:w="1701" w:type="dxa"/>
            <w:gridSpan w:val="2"/>
          </w:tcPr>
          <w:p w:rsidR="00446131" w:rsidRPr="00D2687C" w:rsidRDefault="00446131" w:rsidP="00446131">
            <w:pPr>
              <w:rPr>
                <w:sz w:val="24"/>
                <w:szCs w:val="24"/>
              </w:rPr>
            </w:pPr>
            <w:r w:rsidRPr="00D2687C">
              <w:rPr>
                <w:sz w:val="24"/>
                <w:szCs w:val="24"/>
              </w:rPr>
              <w:t>Yellow fever</w:t>
            </w:r>
          </w:p>
        </w:tc>
        <w:tc>
          <w:tcPr>
            <w:tcW w:w="489" w:type="dxa"/>
          </w:tcPr>
          <w:p w:rsidR="00446131" w:rsidRPr="00D2687C" w:rsidRDefault="00446131" w:rsidP="00446131">
            <w:pPr>
              <w:jc w:val="center"/>
              <w:rPr>
                <w:sz w:val="24"/>
                <w:szCs w:val="24"/>
              </w:rPr>
            </w:pPr>
          </w:p>
        </w:tc>
      </w:tr>
      <w:tr w:rsidR="00446131" w:rsidRPr="00D2687C" w:rsidTr="00446131">
        <w:tc>
          <w:tcPr>
            <w:tcW w:w="1526" w:type="dxa"/>
          </w:tcPr>
          <w:p w:rsidR="00446131" w:rsidRPr="00D2687C" w:rsidRDefault="00446131" w:rsidP="00446131">
            <w:pPr>
              <w:rPr>
                <w:sz w:val="24"/>
                <w:szCs w:val="24"/>
              </w:rPr>
            </w:pPr>
            <w:r w:rsidRPr="00D2687C">
              <w:rPr>
                <w:sz w:val="24"/>
                <w:szCs w:val="24"/>
              </w:rPr>
              <w:t>BCG</w:t>
            </w:r>
          </w:p>
        </w:tc>
        <w:tc>
          <w:tcPr>
            <w:tcW w:w="567" w:type="dxa"/>
          </w:tcPr>
          <w:p w:rsidR="00446131" w:rsidRPr="00D2687C" w:rsidRDefault="00446131" w:rsidP="00446131">
            <w:pPr>
              <w:jc w:val="center"/>
              <w:rPr>
                <w:sz w:val="24"/>
                <w:szCs w:val="24"/>
              </w:rPr>
            </w:pPr>
          </w:p>
        </w:tc>
        <w:tc>
          <w:tcPr>
            <w:tcW w:w="2410" w:type="dxa"/>
            <w:gridSpan w:val="3"/>
          </w:tcPr>
          <w:p w:rsidR="00446131" w:rsidRPr="00D2687C" w:rsidRDefault="00446131" w:rsidP="00446131">
            <w:pPr>
              <w:rPr>
                <w:sz w:val="24"/>
                <w:szCs w:val="24"/>
              </w:rPr>
            </w:pPr>
            <w:r w:rsidRPr="00D2687C">
              <w:rPr>
                <w:sz w:val="24"/>
                <w:szCs w:val="24"/>
              </w:rPr>
              <w:t>Tick borne encephalitis</w:t>
            </w:r>
          </w:p>
        </w:tc>
        <w:tc>
          <w:tcPr>
            <w:tcW w:w="425" w:type="dxa"/>
            <w:gridSpan w:val="2"/>
          </w:tcPr>
          <w:p w:rsidR="00446131" w:rsidRPr="00D2687C" w:rsidRDefault="00446131" w:rsidP="00446131">
            <w:pPr>
              <w:jc w:val="center"/>
              <w:rPr>
                <w:sz w:val="24"/>
                <w:szCs w:val="24"/>
              </w:rPr>
            </w:pPr>
          </w:p>
        </w:tc>
        <w:tc>
          <w:tcPr>
            <w:tcW w:w="1701" w:type="dxa"/>
            <w:gridSpan w:val="5"/>
          </w:tcPr>
          <w:p w:rsidR="00446131" w:rsidRPr="00D2687C" w:rsidRDefault="00446131" w:rsidP="00446131">
            <w:pPr>
              <w:rPr>
                <w:sz w:val="24"/>
                <w:szCs w:val="24"/>
              </w:rPr>
            </w:pPr>
            <w:r w:rsidRPr="00D2687C">
              <w:rPr>
                <w:sz w:val="24"/>
                <w:szCs w:val="24"/>
              </w:rPr>
              <w:t>Malaria tablets</w:t>
            </w:r>
          </w:p>
        </w:tc>
        <w:tc>
          <w:tcPr>
            <w:tcW w:w="425" w:type="dxa"/>
            <w:gridSpan w:val="2"/>
          </w:tcPr>
          <w:p w:rsidR="00446131" w:rsidRPr="00D2687C" w:rsidRDefault="00446131" w:rsidP="00446131">
            <w:pPr>
              <w:jc w:val="center"/>
              <w:rPr>
                <w:sz w:val="24"/>
                <w:szCs w:val="24"/>
              </w:rPr>
            </w:pPr>
          </w:p>
        </w:tc>
        <w:tc>
          <w:tcPr>
            <w:tcW w:w="1701" w:type="dxa"/>
            <w:gridSpan w:val="2"/>
          </w:tcPr>
          <w:p w:rsidR="00446131" w:rsidRPr="00D2687C" w:rsidRDefault="00446131" w:rsidP="00446131">
            <w:pPr>
              <w:rPr>
                <w:sz w:val="24"/>
                <w:szCs w:val="24"/>
              </w:rPr>
            </w:pPr>
            <w:r w:rsidRPr="00D2687C">
              <w:rPr>
                <w:sz w:val="24"/>
                <w:szCs w:val="24"/>
              </w:rPr>
              <w:t>other</w:t>
            </w:r>
          </w:p>
        </w:tc>
        <w:tc>
          <w:tcPr>
            <w:tcW w:w="489" w:type="dxa"/>
          </w:tcPr>
          <w:p w:rsidR="00446131" w:rsidRPr="00D2687C" w:rsidRDefault="00446131" w:rsidP="00446131">
            <w:pPr>
              <w:jc w:val="center"/>
              <w:rPr>
                <w:sz w:val="24"/>
                <w:szCs w:val="24"/>
              </w:rPr>
            </w:pPr>
          </w:p>
        </w:tc>
      </w:tr>
      <w:tr w:rsidR="00446131" w:rsidRPr="00D2687C" w:rsidTr="00780601">
        <w:trPr>
          <w:trHeight w:val="826"/>
        </w:trPr>
        <w:tc>
          <w:tcPr>
            <w:tcW w:w="9244" w:type="dxa"/>
            <w:gridSpan w:val="17"/>
          </w:tcPr>
          <w:p w:rsidR="00446131" w:rsidRPr="00D2687C" w:rsidRDefault="00446131" w:rsidP="00446131">
            <w:pPr>
              <w:rPr>
                <w:sz w:val="24"/>
                <w:szCs w:val="24"/>
              </w:rPr>
            </w:pPr>
            <w:r w:rsidRPr="00D2687C">
              <w:rPr>
                <w:sz w:val="24"/>
                <w:szCs w:val="24"/>
              </w:rPr>
              <w:t>Any additional information</w:t>
            </w: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p w:rsidR="00446131" w:rsidRPr="00D2687C" w:rsidRDefault="00446131" w:rsidP="00446131">
            <w:pPr>
              <w:jc w:val="center"/>
              <w:rPr>
                <w:sz w:val="24"/>
                <w:szCs w:val="24"/>
              </w:rPr>
            </w:pPr>
          </w:p>
        </w:tc>
      </w:tr>
    </w:tbl>
    <w:p w:rsidR="00446131" w:rsidRDefault="00446131" w:rsidP="00446131">
      <w:pPr>
        <w:jc w:val="center"/>
        <w:rPr>
          <w:sz w:val="24"/>
          <w:szCs w:val="24"/>
        </w:rPr>
      </w:pPr>
    </w:p>
    <w:p w:rsidR="00110CC1" w:rsidRDefault="00110CC1" w:rsidP="00446131">
      <w:pPr>
        <w:jc w:val="center"/>
        <w:rPr>
          <w:sz w:val="24"/>
          <w:szCs w:val="24"/>
        </w:rPr>
      </w:pPr>
    </w:p>
    <w:p w:rsidR="00110CC1" w:rsidRDefault="00110CC1" w:rsidP="00446131">
      <w:pPr>
        <w:jc w:val="center"/>
        <w:rPr>
          <w:sz w:val="24"/>
          <w:szCs w:val="24"/>
        </w:rPr>
      </w:pPr>
    </w:p>
    <w:p w:rsidR="00110CC1" w:rsidRDefault="00110CC1" w:rsidP="00110CC1">
      <w:pPr>
        <w:pStyle w:val="Default"/>
        <w:jc w:val="center"/>
        <w:rPr>
          <w:b/>
          <w:bCs/>
          <w:sz w:val="28"/>
          <w:szCs w:val="28"/>
        </w:rPr>
      </w:pPr>
    </w:p>
    <w:p w:rsidR="00110CC1" w:rsidRDefault="00110CC1" w:rsidP="00110CC1">
      <w:pPr>
        <w:pStyle w:val="Default"/>
        <w:jc w:val="center"/>
        <w:rPr>
          <w:b/>
          <w:bCs/>
          <w:sz w:val="28"/>
          <w:szCs w:val="28"/>
        </w:rPr>
      </w:pPr>
      <w:r>
        <w:rPr>
          <w:noProof/>
          <w:lang w:eastAsia="en-GB"/>
        </w:rPr>
        <w:drawing>
          <wp:anchor distT="0" distB="0" distL="114300" distR="114300" simplePos="0" relativeHeight="251663360" behindDoc="0" locked="0" layoutInCell="1" allowOverlap="1" wp14:anchorId="146C3DDA" wp14:editId="178D8354">
            <wp:simplePos x="0" y="0"/>
            <wp:positionH relativeFrom="column">
              <wp:posOffset>1704975</wp:posOffset>
            </wp:positionH>
            <wp:positionV relativeFrom="paragraph">
              <wp:posOffset>-771525</wp:posOffset>
            </wp:positionV>
            <wp:extent cx="2324100" cy="128587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CC1" w:rsidRDefault="00110CC1" w:rsidP="00110CC1">
      <w:pPr>
        <w:pStyle w:val="Default"/>
        <w:jc w:val="center"/>
        <w:rPr>
          <w:rFonts w:ascii="Arial" w:hAnsi="Arial" w:cs="Arial"/>
          <w:b/>
          <w:bCs/>
          <w:sz w:val="28"/>
          <w:szCs w:val="28"/>
        </w:rPr>
      </w:pPr>
    </w:p>
    <w:p w:rsidR="00110CC1" w:rsidRDefault="00110CC1" w:rsidP="00110CC1">
      <w:pPr>
        <w:pStyle w:val="Default"/>
        <w:jc w:val="center"/>
        <w:rPr>
          <w:rFonts w:ascii="Arial" w:hAnsi="Arial" w:cs="Arial"/>
          <w:b/>
          <w:bCs/>
          <w:sz w:val="28"/>
          <w:szCs w:val="28"/>
        </w:rPr>
      </w:pPr>
    </w:p>
    <w:p w:rsidR="00110CC1" w:rsidRDefault="00110CC1" w:rsidP="00110CC1">
      <w:pPr>
        <w:pStyle w:val="Default"/>
        <w:jc w:val="center"/>
        <w:rPr>
          <w:rFonts w:ascii="Arial" w:hAnsi="Arial" w:cs="Arial"/>
          <w:b/>
          <w:bCs/>
          <w:sz w:val="28"/>
          <w:szCs w:val="28"/>
        </w:rPr>
      </w:pPr>
      <w:r w:rsidRPr="00C91F8F">
        <w:rPr>
          <w:rFonts w:ascii="Arial" w:hAnsi="Arial" w:cs="Arial"/>
          <w:b/>
          <w:bCs/>
          <w:sz w:val="28"/>
          <w:szCs w:val="28"/>
        </w:rPr>
        <w:t>Travel Health Advice Leaflet</w:t>
      </w:r>
    </w:p>
    <w:p w:rsidR="00110CC1" w:rsidRPr="00C91F8F" w:rsidRDefault="00110CC1" w:rsidP="00110CC1">
      <w:pPr>
        <w:pStyle w:val="Default"/>
        <w:jc w:val="center"/>
        <w:rPr>
          <w:rFonts w:ascii="Arial" w:hAnsi="Arial" w:cs="Arial"/>
          <w:b/>
          <w:bCs/>
          <w:sz w:val="28"/>
          <w:szCs w:val="28"/>
        </w:rPr>
      </w:pPr>
    </w:p>
    <w:p w:rsidR="00110CC1" w:rsidRPr="00C91F8F" w:rsidRDefault="00110CC1" w:rsidP="00110CC1">
      <w:pPr>
        <w:pStyle w:val="Default"/>
        <w:spacing w:line="360" w:lineRule="auto"/>
        <w:rPr>
          <w:rFonts w:ascii="Arial" w:hAnsi="Arial" w:cs="Arial"/>
        </w:rPr>
      </w:pPr>
      <w:r w:rsidRPr="00C91F8F">
        <w:rPr>
          <w:rFonts w:ascii="Arial" w:hAnsi="Arial" w:cs="Arial"/>
        </w:rPr>
        <w:t xml:space="preserve">The following information will help you to stay healthy on your trip. </w:t>
      </w:r>
      <w:r>
        <w:rPr>
          <w:rFonts w:ascii="Arial" w:hAnsi="Arial" w:cs="Arial"/>
        </w:rPr>
        <w:t xml:space="preserve">Please read </w:t>
      </w:r>
      <w:r w:rsidRPr="00C91F8F">
        <w:rPr>
          <w:rFonts w:ascii="Arial" w:hAnsi="Arial" w:cs="Arial"/>
        </w:rPr>
        <w:t xml:space="preserve">prior to your appointment. Further sources of information can be found on the final page, providing you with </w:t>
      </w:r>
      <w:r>
        <w:rPr>
          <w:rFonts w:ascii="Arial" w:hAnsi="Arial" w:cs="Arial"/>
        </w:rPr>
        <w:t xml:space="preserve">additional </w:t>
      </w:r>
      <w:r w:rsidRPr="00C91F8F">
        <w:rPr>
          <w:rFonts w:ascii="Arial" w:hAnsi="Arial" w:cs="Arial"/>
        </w:rPr>
        <w:t xml:space="preserve">advice including </w:t>
      </w:r>
      <w:r>
        <w:rPr>
          <w:rFonts w:ascii="Arial" w:hAnsi="Arial" w:cs="Arial"/>
        </w:rPr>
        <w:t xml:space="preserve">country specific vaccination recommendations. </w:t>
      </w:r>
    </w:p>
    <w:p w:rsidR="00110CC1" w:rsidRDefault="00110CC1" w:rsidP="00110CC1">
      <w:pPr>
        <w:pStyle w:val="Default"/>
        <w:spacing w:line="360" w:lineRule="auto"/>
        <w:rPr>
          <w:rFonts w:ascii="Arial" w:hAnsi="Arial" w:cs="Arial"/>
          <w:b/>
          <w:bCs/>
          <w:color w:val="00B0F0"/>
        </w:rPr>
      </w:pPr>
    </w:p>
    <w:p w:rsidR="00110CC1" w:rsidRPr="00C91F8F" w:rsidRDefault="00110CC1" w:rsidP="00110CC1">
      <w:pPr>
        <w:pStyle w:val="Default"/>
        <w:spacing w:line="360" w:lineRule="auto"/>
        <w:rPr>
          <w:rFonts w:ascii="Arial" w:hAnsi="Arial" w:cs="Arial"/>
          <w:color w:val="00B0F0"/>
        </w:rPr>
      </w:pPr>
      <w:r w:rsidRPr="00C91F8F">
        <w:rPr>
          <w:rFonts w:ascii="Arial" w:hAnsi="Arial" w:cs="Arial"/>
          <w:b/>
          <w:bCs/>
          <w:color w:val="00B0F0"/>
        </w:rPr>
        <w:t xml:space="preserve">FOOD </w:t>
      </w:r>
    </w:p>
    <w:p w:rsidR="00110CC1" w:rsidRPr="00C91F8F" w:rsidRDefault="00110CC1" w:rsidP="00110CC1">
      <w:pPr>
        <w:pStyle w:val="Default"/>
        <w:spacing w:line="360" w:lineRule="auto"/>
        <w:rPr>
          <w:rFonts w:ascii="Arial" w:hAnsi="Arial" w:cs="Arial"/>
        </w:rPr>
      </w:pPr>
      <w:r>
        <w:rPr>
          <w:rFonts w:ascii="Arial" w:hAnsi="Arial" w:cs="Arial"/>
        </w:rPr>
        <w:t>D</w:t>
      </w:r>
      <w:r w:rsidRPr="00C91F8F">
        <w:rPr>
          <w:rFonts w:ascii="Arial" w:hAnsi="Arial" w:cs="Arial"/>
        </w:rPr>
        <w:t>rinking contamin</w:t>
      </w:r>
      <w:r>
        <w:rPr>
          <w:rFonts w:ascii="Arial" w:hAnsi="Arial" w:cs="Arial"/>
        </w:rPr>
        <w:t>ated water, or swimming in it or eating c</w:t>
      </w:r>
      <w:r w:rsidRPr="00C91F8F">
        <w:rPr>
          <w:rFonts w:ascii="Arial" w:hAnsi="Arial" w:cs="Arial"/>
        </w:rPr>
        <w:t>ontaminated food is the commonest source of many diseases abroad. This includes water used to make ice cubes in drinks an</w:t>
      </w:r>
      <w:r>
        <w:rPr>
          <w:rFonts w:ascii="Arial" w:hAnsi="Arial" w:cs="Arial"/>
        </w:rPr>
        <w:t xml:space="preserve">d water for cleaning your teeth. </w:t>
      </w:r>
      <w:r w:rsidRPr="00C91F8F">
        <w:rPr>
          <w:rFonts w:ascii="Arial" w:hAnsi="Arial" w:cs="Arial"/>
        </w:rPr>
        <w:t>You can help prevent illness by following these guidelines for advice on consuming food and beverages:</w:t>
      </w:r>
    </w:p>
    <w:tbl>
      <w:tblPr>
        <w:tblStyle w:val="TableGrid"/>
        <w:tblW w:w="10773" w:type="dxa"/>
        <w:tblInd w:w="-857" w:type="dxa"/>
        <w:tblLook w:val="04A0" w:firstRow="1" w:lastRow="0" w:firstColumn="1" w:lastColumn="0" w:noHBand="0" w:noVBand="1"/>
      </w:tblPr>
      <w:tblGrid>
        <w:gridCol w:w="1418"/>
        <w:gridCol w:w="3154"/>
        <w:gridCol w:w="3033"/>
        <w:gridCol w:w="3168"/>
      </w:tblGrid>
      <w:tr w:rsidR="00110CC1" w:rsidRPr="00C91F8F" w:rsidTr="00F13A7A">
        <w:tc>
          <w:tcPr>
            <w:tcW w:w="1418"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Category</w:t>
            </w:r>
          </w:p>
        </w:tc>
        <w:tc>
          <w:tcPr>
            <w:tcW w:w="3154"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Safe</w:t>
            </w:r>
          </w:p>
        </w:tc>
        <w:tc>
          <w:tcPr>
            <w:tcW w:w="3033"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Probably safe</w:t>
            </w:r>
          </w:p>
        </w:tc>
        <w:tc>
          <w:tcPr>
            <w:tcW w:w="3168"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unsafe</w:t>
            </w:r>
          </w:p>
        </w:tc>
      </w:tr>
      <w:tr w:rsidR="00110CC1" w:rsidRPr="00C91F8F" w:rsidTr="00F13A7A">
        <w:tc>
          <w:tcPr>
            <w:tcW w:w="1418"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Beverages</w:t>
            </w:r>
          </w:p>
        </w:tc>
        <w:tc>
          <w:tcPr>
            <w:tcW w:w="3154" w:type="dxa"/>
          </w:tcPr>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Carbonated soft drinks</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Carbonated water</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Boiled water</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 xml:space="preserve">Purified water </w:t>
            </w:r>
          </w:p>
        </w:tc>
        <w:tc>
          <w:tcPr>
            <w:tcW w:w="3033" w:type="dxa"/>
          </w:tcPr>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Fresh citrus juices</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Bottled water</w:t>
            </w:r>
          </w:p>
          <w:p w:rsidR="00110CC1" w:rsidRPr="00C91F8F" w:rsidRDefault="00110CC1" w:rsidP="00F13A7A">
            <w:pPr>
              <w:pStyle w:val="ListParagraph"/>
              <w:spacing w:line="360" w:lineRule="auto"/>
              <w:rPr>
                <w:rFonts w:ascii="Arial" w:hAnsi="Arial" w:cs="Arial"/>
                <w:sz w:val="24"/>
                <w:szCs w:val="24"/>
              </w:rPr>
            </w:pPr>
          </w:p>
        </w:tc>
        <w:tc>
          <w:tcPr>
            <w:tcW w:w="3168" w:type="dxa"/>
          </w:tcPr>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Tap water</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Chipped ice</w:t>
            </w:r>
          </w:p>
          <w:p w:rsidR="00110CC1" w:rsidRPr="00C91F8F" w:rsidRDefault="00110CC1" w:rsidP="00110CC1">
            <w:pPr>
              <w:pStyle w:val="ListParagraph"/>
              <w:numPr>
                <w:ilvl w:val="0"/>
                <w:numId w:val="5"/>
              </w:numPr>
              <w:spacing w:line="360" w:lineRule="auto"/>
              <w:rPr>
                <w:rFonts w:ascii="Arial" w:hAnsi="Arial" w:cs="Arial"/>
                <w:sz w:val="24"/>
                <w:szCs w:val="24"/>
              </w:rPr>
            </w:pPr>
            <w:r w:rsidRPr="00C91F8F">
              <w:rPr>
                <w:rFonts w:ascii="Arial" w:hAnsi="Arial" w:cs="Arial"/>
                <w:sz w:val="24"/>
                <w:szCs w:val="24"/>
              </w:rPr>
              <w:t>Unpasteurized milk</w:t>
            </w:r>
          </w:p>
        </w:tc>
      </w:tr>
      <w:tr w:rsidR="00110CC1" w:rsidRPr="00C91F8F" w:rsidTr="00F13A7A">
        <w:tc>
          <w:tcPr>
            <w:tcW w:w="1418"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food</w:t>
            </w:r>
          </w:p>
        </w:tc>
        <w:tc>
          <w:tcPr>
            <w:tcW w:w="3154" w:type="dxa"/>
          </w:tcPr>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Hot thoroughly grilled, boiled</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Processed and packaged</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Cooked vegetables and peeled fruits</w:t>
            </w:r>
          </w:p>
        </w:tc>
        <w:tc>
          <w:tcPr>
            <w:tcW w:w="3033" w:type="dxa"/>
          </w:tcPr>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Dry items</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Hyperosmolar items (such as jam)</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Washed vegetables and fruit</w:t>
            </w:r>
          </w:p>
        </w:tc>
        <w:tc>
          <w:tcPr>
            <w:tcW w:w="3168" w:type="dxa"/>
          </w:tcPr>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Salads</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Sauces and salsa</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Raw or poorly cooked meats</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Unpeeled fruits</w:t>
            </w:r>
          </w:p>
          <w:p w:rsidR="00110CC1" w:rsidRPr="00C91F8F" w:rsidRDefault="00110CC1" w:rsidP="00110CC1">
            <w:pPr>
              <w:pStyle w:val="ListParagraph"/>
              <w:numPr>
                <w:ilvl w:val="0"/>
                <w:numId w:val="6"/>
              </w:numPr>
              <w:spacing w:line="360" w:lineRule="auto"/>
              <w:rPr>
                <w:rFonts w:ascii="Arial" w:hAnsi="Arial" w:cs="Arial"/>
                <w:sz w:val="24"/>
                <w:szCs w:val="24"/>
              </w:rPr>
            </w:pPr>
            <w:r w:rsidRPr="00C91F8F">
              <w:rPr>
                <w:rFonts w:ascii="Arial" w:hAnsi="Arial" w:cs="Arial"/>
                <w:sz w:val="24"/>
                <w:szCs w:val="24"/>
              </w:rPr>
              <w:t>Cold desserts</w:t>
            </w:r>
          </w:p>
        </w:tc>
      </w:tr>
      <w:tr w:rsidR="00110CC1" w:rsidRPr="00C91F8F" w:rsidTr="00F13A7A">
        <w:tc>
          <w:tcPr>
            <w:tcW w:w="1418" w:type="dxa"/>
          </w:tcPr>
          <w:p w:rsidR="00110CC1" w:rsidRPr="00C91F8F" w:rsidRDefault="00110CC1" w:rsidP="00F13A7A">
            <w:pPr>
              <w:spacing w:line="360" w:lineRule="auto"/>
              <w:rPr>
                <w:rFonts w:ascii="Arial" w:hAnsi="Arial" w:cs="Arial"/>
                <w:sz w:val="24"/>
                <w:szCs w:val="24"/>
              </w:rPr>
            </w:pPr>
            <w:r w:rsidRPr="00C91F8F">
              <w:rPr>
                <w:rFonts w:ascii="Arial" w:hAnsi="Arial" w:cs="Arial"/>
                <w:sz w:val="24"/>
                <w:szCs w:val="24"/>
              </w:rPr>
              <w:t xml:space="preserve">Setting </w:t>
            </w:r>
          </w:p>
        </w:tc>
        <w:tc>
          <w:tcPr>
            <w:tcW w:w="3154" w:type="dxa"/>
          </w:tcPr>
          <w:p w:rsidR="00110CC1" w:rsidRPr="00C91F8F" w:rsidRDefault="00110CC1" w:rsidP="00110CC1">
            <w:pPr>
              <w:pStyle w:val="ListParagraph"/>
              <w:numPr>
                <w:ilvl w:val="0"/>
                <w:numId w:val="7"/>
              </w:numPr>
              <w:spacing w:line="360" w:lineRule="auto"/>
              <w:rPr>
                <w:rFonts w:ascii="Arial" w:hAnsi="Arial" w:cs="Arial"/>
                <w:sz w:val="24"/>
                <w:szCs w:val="24"/>
              </w:rPr>
            </w:pPr>
            <w:r w:rsidRPr="00C91F8F">
              <w:rPr>
                <w:rFonts w:ascii="Arial" w:hAnsi="Arial" w:cs="Arial"/>
                <w:sz w:val="24"/>
                <w:szCs w:val="24"/>
              </w:rPr>
              <w:t>Recommended restaurants</w:t>
            </w:r>
          </w:p>
        </w:tc>
        <w:tc>
          <w:tcPr>
            <w:tcW w:w="3033" w:type="dxa"/>
          </w:tcPr>
          <w:p w:rsidR="00110CC1" w:rsidRPr="00C91F8F" w:rsidRDefault="00110CC1" w:rsidP="00110CC1">
            <w:pPr>
              <w:pStyle w:val="ListParagraph"/>
              <w:numPr>
                <w:ilvl w:val="0"/>
                <w:numId w:val="7"/>
              </w:numPr>
              <w:spacing w:line="360" w:lineRule="auto"/>
              <w:rPr>
                <w:rFonts w:ascii="Arial" w:hAnsi="Arial" w:cs="Arial"/>
                <w:sz w:val="24"/>
                <w:szCs w:val="24"/>
              </w:rPr>
            </w:pPr>
            <w:r w:rsidRPr="00C91F8F">
              <w:rPr>
                <w:rFonts w:ascii="Arial" w:hAnsi="Arial" w:cs="Arial"/>
                <w:sz w:val="24"/>
                <w:szCs w:val="24"/>
              </w:rPr>
              <w:t>Local homes</w:t>
            </w:r>
          </w:p>
        </w:tc>
        <w:tc>
          <w:tcPr>
            <w:tcW w:w="3168" w:type="dxa"/>
          </w:tcPr>
          <w:p w:rsidR="00110CC1" w:rsidRPr="00C91F8F" w:rsidRDefault="00110CC1" w:rsidP="00110CC1">
            <w:pPr>
              <w:pStyle w:val="ListParagraph"/>
              <w:numPr>
                <w:ilvl w:val="0"/>
                <w:numId w:val="7"/>
              </w:numPr>
              <w:spacing w:line="360" w:lineRule="auto"/>
              <w:rPr>
                <w:rFonts w:ascii="Arial" w:hAnsi="Arial" w:cs="Arial"/>
                <w:sz w:val="24"/>
                <w:szCs w:val="24"/>
              </w:rPr>
            </w:pPr>
            <w:r w:rsidRPr="00C91F8F">
              <w:rPr>
                <w:rFonts w:ascii="Arial" w:hAnsi="Arial" w:cs="Arial"/>
                <w:sz w:val="24"/>
                <w:szCs w:val="24"/>
              </w:rPr>
              <w:t>Street vendors</w:t>
            </w:r>
          </w:p>
        </w:tc>
      </w:tr>
    </w:tbl>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Pr="00C91F8F" w:rsidRDefault="00110CC1" w:rsidP="00110CC1">
      <w:pPr>
        <w:pStyle w:val="Default"/>
        <w:spacing w:line="360" w:lineRule="auto"/>
        <w:rPr>
          <w:rFonts w:ascii="Arial" w:hAnsi="Arial" w:cs="Arial"/>
          <w:color w:val="00B0F0"/>
        </w:rPr>
      </w:pPr>
      <w:r w:rsidRPr="00C91F8F">
        <w:rPr>
          <w:rFonts w:ascii="Arial" w:hAnsi="Arial" w:cs="Arial"/>
          <w:b/>
          <w:bCs/>
          <w:color w:val="00B0F0"/>
        </w:rPr>
        <w:t xml:space="preserve">SWIMMING </w:t>
      </w:r>
    </w:p>
    <w:p w:rsidR="00110CC1" w:rsidRPr="00C91F8F" w:rsidRDefault="00110CC1" w:rsidP="00110CC1">
      <w:pPr>
        <w:pStyle w:val="Default"/>
        <w:spacing w:line="360" w:lineRule="auto"/>
        <w:rPr>
          <w:rFonts w:ascii="Arial" w:hAnsi="Arial" w:cs="Arial"/>
        </w:rPr>
      </w:pPr>
      <w:r w:rsidRPr="00C91F8F">
        <w:rPr>
          <w:rFonts w:ascii="Arial" w:hAnsi="Arial" w:cs="Arial"/>
        </w:rPr>
        <w:t xml:space="preserve">If you are travelling to Africa, South America or some parts of the Caribbean, avoid swimming in fresh water lakes and streams. You can catch a parasitic disease called schistosomiasis from such places. </w:t>
      </w:r>
      <w:r>
        <w:rPr>
          <w:rFonts w:ascii="Arial" w:hAnsi="Arial" w:cs="Arial"/>
        </w:rPr>
        <w:t xml:space="preserve">Diseases can also be caught from sand and soil so it is advisable to not go barefoot. </w:t>
      </w:r>
    </w:p>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lastRenderedPageBreak/>
        <w:t xml:space="preserve">PERSONAL HYGIENE </w:t>
      </w:r>
    </w:p>
    <w:p w:rsidR="00110CC1" w:rsidRPr="00C91F8F" w:rsidRDefault="00110CC1" w:rsidP="00110CC1">
      <w:pPr>
        <w:spacing w:after="0" w:line="360" w:lineRule="auto"/>
        <w:rPr>
          <w:rFonts w:ascii="Arial" w:hAnsi="Arial" w:cs="Arial"/>
          <w:b/>
          <w:bCs/>
          <w:color w:val="000000"/>
          <w:sz w:val="24"/>
          <w:szCs w:val="24"/>
        </w:rPr>
      </w:pPr>
      <w:r w:rsidRPr="00C91F8F">
        <w:rPr>
          <w:rFonts w:ascii="Arial" w:hAnsi="Arial" w:cs="Arial"/>
          <w:color w:val="000000"/>
          <w:sz w:val="24"/>
          <w:szCs w:val="24"/>
        </w:rPr>
        <w:t>Many diseases are transmitted by what is known as the ‘faecal-oral’ route. To help prevent this, always wash your hands with soap and clean water after going to the toilet, before eating and before handling food. Using hand gel is another sensible option.</w:t>
      </w:r>
    </w:p>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TRAVELLERS’ DIARRHOEA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This is the </w:t>
      </w:r>
      <w:r w:rsidRPr="00C91F8F">
        <w:rPr>
          <w:rFonts w:ascii="Arial" w:hAnsi="Arial" w:cs="Arial"/>
          <w:b/>
          <w:bCs/>
          <w:color w:val="000000"/>
          <w:sz w:val="24"/>
          <w:szCs w:val="24"/>
        </w:rPr>
        <w:t xml:space="preserve">most common illness </w:t>
      </w:r>
      <w:r w:rsidRPr="00C91F8F">
        <w:rPr>
          <w:rFonts w:ascii="Arial" w:hAnsi="Arial" w:cs="Arial"/>
          <w:color w:val="000000"/>
          <w:sz w:val="24"/>
          <w:szCs w:val="24"/>
        </w:rPr>
        <w:t xml:space="preserve">that you will be exposed to abroad and there is </w:t>
      </w:r>
      <w:r w:rsidRPr="00C91F8F">
        <w:rPr>
          <w:rFonts w:ascii="Arial" w:hAnsi="Arial" w:cs="Arial"/>
          <w:b/>
          <w:bCs/>
          <w:color w:val="000000"/>
          <w:sz w:val="24"/>
          <w:szCs w:val="24"/>
        </w:rPr>
        <w:t xml:space="preserve">NO vaccine against it. </w:t>
      </w:r>
      <w:r w:rsidRPr="00C91F8F">
        <w:rPr>
          <w:rFonts w:ascii="Arial" w:hAnsi="Arial" w:cs="Arial"/>
          <w:color w:val="000000"/>
          <w:sz w:val="24"/>
          <w:szCs w:val="24"/>
        </w:rPr>
        <w:t xml:space="preserve">Diarrhoea is caused by eating and/or drinking food and water contaminated by bacteria, viruses or parasites. Risk of illness is higher in some countries than others. </w:t>
      </w:r>
    </w:p>
    <w:p w:rsidR="00110CC1" w:rsidRPr="00C91F8F" w:rsidRDefault="00110CC1" w:rsidP="00110CC1">
      <w:pPr>
        <w:pStyle w:val="ListParagraph"/>
        <w:numPr>
          <w:ilvl w:val="0"/>
          <w:numId w:val="13"/>
        </w:num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0000"/>
          <w:sz w:val="24"/>
          <w:szCs w:val="24"/>
        </w:rPr>
        <w:t xml:space="preserve">High risk areas </w:t>
      </w:r>
      <w:r w:rsidRPr="00C91F8F">
        <w:rPr>
          <w:rFonts w:ascii="Arial" w:hAnsi="Arial" w:cs="Arial"/>
          <w:color w:val="000000"/>
          <w:sz w:val="24"/>
          <w:szCs w:val="24"/>
        </w:rPr>
        <w:t xml:space="preserve">include North Africa, sub-Saharan Africa, the Indian Subcontinent, S.E. Asia, South America, Mexico and the Middle East. </w:t>
      </w:r>
    </w:p>
    <w:p w:rsidR="00110CC1" w:rsidRPr="00C91F8F" w:rsidRDefault="00110CC1" w:rsidP="00110CC1">
      <w:pPr>
        <w:pStyle w:val="ListParagraph"/>
        <w:numPr>
          <w:ilvl w:val="0"/>
          <w:numId w:val="13"/>
        </w:num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0000"/>
          <w:sz w:val="24"/>
          <w:szCs w:val="24"/>
        </w:rPr>
        <w:t xml:space="preserve">Medium risk areas </w:t>
      </w:r>
      <w:r w:rsidRPr="00C91F8F">
        <w:rPr>
          <w:rFonts w:ascii="Arial" w:hAnsi="Arial" w:cs="Arial"/>
          <w:color w:val="000000"/>
          <w:sz w:val="24"/>
          <w:szCs w:val="24"/>
        </w:rPr>
        <w:t xml:space="preserve">include the northern Mediterranean, Canary Islands and the Caribbean Islands. </w:t>
      </w:r>
    </w:p>
    <w:p w:rsidR="00110CC1" w:rsidRPr="00C91F8F" w:rsidRDefault="00110CC1" w:rsidP="00110CC1">
      <w:pPr>
        <w:pStyle w:val="ListParagraph"/>
        <w:numPr>
          <w:ilvl w:val="0"/>
          <w:numId w:val="13"/>
        </w:num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0000"/>
          <w:sz w:val="24"/>
          <w:szCs w:val="24"/>
        </w:rPr>
        <w:t xml:space="preserve">Low risk areas </w:t>
      </w:r>
      <w:r w:rsidRPr="00C91F8F">
        <w:rPr>
          <w:rFonts w:ascii="Arial" w:hAnsi="Arial" w:cs="Arial"/>
          <w:color w:val="000000"/>
          <w:sz w:val="24"/>
          <w:szCs w:val="24"/>
        </w:rPr>
        <w:t xml:space="preserve">include North America, Western Europe and Australia </w:t>
      </w:r>
    </w:p>
    <w:p w:rsidR="00110CC1" w:rsidRPr="00C91F8F" w:rsidRDefault="00110CC1" w:rsidP="00110CC1">
      <w:pPr>
        <w:spacing w:after="0" w:line="360" w:lineRule="auto"/>
        <w:rPr>
          <w:rFonts w:ascii="Arial" w:hAnsi="Arial" w:cs="Arial"/>
          <w:color w:val="000000"/>
          <w:sz w:val="24"/>
          <w:szCs w:val="24"/>
        </w:rPr>
      </w:pPr>
      <w:r w:rsidRPr="00C91F8F">
        <w:rPr>
          <w:rFonts w:ascii="Arial" w:hAnsi="Arial" w:cs="Arial"/>
          <w:color w:val="000000"/>
          <w:sz w:val="24"/>
          <w:szCs w:val="24"/>
        </w:rPr>
        <w:t xml:space="preserve">You can certainly help </w:t>
      </w:r>
      <w:r w:rsidRPr="00C91F8F">
        <w:rPr>
          <w:rFonts w:ascii="Arial" w:hAnsi="Arial" w:cs="Arial"/>
          <w:b/>
          <w:bCs/>
          <w:color w:val="000000"/>
          <w:sz w:val="24"/>
          <w:szCs w:val="24"/>
        </w:rPr>
        <w:t xml:space="preserve">prevent </w:t>
      </w:r>
      <w:r w:rsidRPr="00C91F8F">
        <w:rPr>
          <w:rFonts w:ascii="Arial" w:hAnsi="Arial" w:cs="Arial"/>
          <w:color w:val="000000"/>
          <w:sz w:val="24"/>
          <w:szCs w:val="24"/>
        </w:rPr>
        <w:t xml:space="preserve">travellers’ diarrhoea in the way you </w:t>
      </w:r>
      <w:r w:rsidRPr="00C91F8F">
        <w:rPr>
          <w:rFonts w:ascii="Arial" w:hAnsi="Arial" w:cs="Arial"/>
          <w:b/>
          <w:bCs/>
          <w:color w:val="000000"/>
          <w:sz w:val="24"/>
          <w:szCs w:val="24"/>
        </w:rPr>
        <w:t xml:space="preserve">behave </w:t>
      </w:r>
      <w:r w:rsidRPr="00C91F8F">
        <w:rPr>
          <w:rFonts w:ascii="Arial" w:hAnsi="Arial" w:cs="Arial"/>
          <w:color w:val="000000"/>
          <w:sz w:val="24"/>
          <w:szCs w:val="24"/>
        </w:rPr>
        <w:t>- make sure you follow the food, water and personal hygiene guidelines already given.</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0000"/>
          <w:sz w:val="24"/>
          <w:szCs w:val="24"/>
        </w:rPr>
        <w:t xml:space="preserve">Travel well prepared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A good tip is to take oral </w:t>
      </w:r>
      <w:r>
        <w:rPr>
          <w:rFonts w:ascii="Arial" w:hAnsi="Arial" w:cs="Arial"/>
          <w:color w:val="000000"/>
          <w:sz w:val="24"/>
          <w:szCs w:val="24"/>
        </w:rPr>
        <w:t xml:space="preserve">rehydration solutions with you </w:t>
      </w:r>
      <w:r w:rsidRPr="00C91F8F">
        <w:rPr>
          <w:rFonts w:ascii="Arial" w:hAnsi="Arial" w:cs="Arial"/>
          <w:color w:val="000000"/>
          <w:sz w:val="24"/>
          <w:szCs w:val="24"/>
        </w:rPr>
        <w:t xml:space="preserve">for example: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roofErr w:type="gramStart"/>
      <w:r w:rsidRPr="00C91F8F">
        <w:rPr>
          <w:rFonts w:ascii="Arial" w:hAnsi="Arial" w:cs="Arial"/>
          <w:b/>
          <w:bCs/>
          <w:color w:val="000000"/>
          <w:sz w:val="24"/>
          <w:szCs w:val="24"/>
        </w:rPr>
        <w:t>DIORALYTE or ELECTROLADE or DIORALYTE RELIEF.</w:t>
      </w:r>
      <w:proofErr w:type="gramEnd"/>
      <w:r w:rsidRPr="00C91F8F">
        <w:rPr>
          <w:rFonts w:ascii="Arial" w:hAnsi="Arial" w:cs="Arial"/>
          <w:color w:val="000000"/>
          <w:sz w:val="24"/>
          <w:szCs w:val="24"/>
        </w:rPr>
        <w:t xml:space="preserve"> Take care regarding their use in very small children and seek medical advice where necessary.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roofErr w:type="spellStart"/>
      <w:r w:rsidRPr="00C91F8F">
        <w:rPr>
          <w:rFonts w:ascii="Arial" w:hAnsi="Arial" w:cs="Arial"/>
          <w:b/>
          <w:bCs/>
          <w:color w:val="000000"/>
          <w:sz w:val="24"/>
          <w:szCs w:val="24"/>
        </w:rPr>
        <w:t>Anti diarrhoeal</w:t>
      </w:r>
      <w:proofErr w:type="spellEnd"/>
      <w:r w:rsidRPr="00C91F8F">
        <w:rPr>
          <w:rFonts w:ascii="Arial" w:hAnsi="Arial" w:cs="Arial"/>
          <w:b/>
          <w:bCs/>
          <w:color w:val="000000"/>
          <w:sz w:val="24"/>
          <w:szCs w:val="24"/>
        </w:rPr>
        <w:t xml:space="preserve"> tablets </w:t>
      </w:r>
      <w:r w:rsidRPr="00C91F8F">
        <w:rPr>
          <w:rFonts w:ascii="Arial" w:hAnsi="Arial" w:cs="Arial"/>
          <w:color w:val="000000"/>
          <w:sz w:val="24"/>
          <w:szCs w:val="24"/>
        </w:rPr>
        <w:t xml:space="preserve">can be used for adults but should NEVER be USED in children under 4 years of age, and only on prescription for children aged 4 to 12 years. </w:t>
      </w:r>
    </w:p>
    <w:p w:rsidR="00110CC1" w:rsidRDefault="00110CC1" w:rsidP="00110CC1">
      <w:pPr>
        <w:autoSpaceDE w:val="0"/>
        <w:autoSpaceDN w:val="0"/>
        <w:adjustRightInd w:val="0"/>
        <w:spacing w:after="0" w:line="360" w:lineRule="auto"/>
        <w:rPr>
          <w:rFonts w:ascii="Arial" w:hAnsi="Arial" w:cs="Arial"/>
          <w:b/>
          <w:bCs/>
          <w:color w:val="000000"/>
          <w:sz w:val="24"/>
          <w:szCs w:val="24"/>
        </w:rPr>
      </w:pPr>
      <w:r w:rsidRPr="00C91F8F">
        <w:rPr>
          <w:rFonts w:ascii="Arial" w:hAnsi="Arial" w:cs="Arial"/>
          <w:b/>
          <w:bCs/>
          <w:color w:val="000000"/>
          <w:sz w:val="24"/>
          <w:szCs w:val="24"/>
        </w:rPr>
        <w:t xml:space="preserve">None of these tablets should ever be used if the person has a temperature or blood in the stool.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C</w:t>
      </w:r>
      <w:r w:rsidRPr="00C91F8F">
        <w:rPr>
          <w:rFonts w:ascii="Arial" w:hAnsi="Arial" w:cs="Arial"/>
          <w:b/>
          <w:bCs/>
          <w:color w:val="000000"/>
          <w:sz w:val="24"/>
          <w:szCs w:val="24"/>
        </w:rPr>
        <w:t xml:space="preserve">ontact medical help if the affected person has:- </w:t>
      </w:r>
    </w:p>
    <w:p w:rsidR="00110CC1" w:rsidRPr="00C91F8F" w:rsidRDefault="00110CC1" w:rsidP="00110CC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A temperature</w:t>
      </w:r>
    </w:p>
    <w:p w:rsidR="00110CC1" w:rsidRPr="00C91F8F" w:rsidRDefault="00110CC1" w:rsidP="00110CC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Blood in the diarrhoea</w:t>
      </w:r>
    </w:p>
    <w:p w:rsidR="00110CC1" w:rsidRPr="00C91F8F" w:rsidRDefault="00110CC1" w:rsidP="00110CC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Diarrhoea for more than 48 hours (24 hours in children)</w:t>
      </w:r>
    </w:p>
    <w:p w:rsidR="00110CC1" w:rsidRPr="00C91F8F" w:rsidRDefault="00110CC1" w:rsidP="00110CC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Becomes confused</w:t>
      </w:r>
    </w:p>
    <w:p w:rsidR="00110CC1" w:rsidRPr="00C91F8F" w:rsidRDefault="00110CC1" w:rsidP="00110CC1">
      <w:pPr>
        <w:spacing w:after="0" w:line="360" w:lineRule="auto"/>
        <w:rPr>
          <w:rFonts w:ascii="Arial" w:hAnsi="Arial" w:cs="Arial"/>
          <w:color w:val="000000"/>
          <w:sz w:val="24"/>
          <w:szCs w:val="24"/>
        </w:rPr>
      </w:pPr>
      <w:r w:rsidRPr="00C91F8F">
        <w:rPr>
          <w:rFonts w:ascii="Arial" w:hAnsi="Arial" w:cs="Arial"/>
          <w:color w:val="000000"/>
          <w:sz w:val="24"/>
          <w:szCs w:val="24"/>
        </w:rPr>
        <w:t>A woman taking the oral contraceptive pill may not have full contraceptive protection if she has had diarrhoea and vomiting. Extra precautions must be used - refer to your ‘pill’ information leaflet. If using condoms, take a supply of good quality ones with you which are CE approved.</w:t>
      </w:r>
    </w:p>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B0F0"/>
          <w:sz w:val="24"/>
          <w:szCs w:val="24"/>
        </w:rPr>
        <w:lastRenderedPageBreak/>
        <w:t xml:space="preserve">HEPATITIS B and HIV INFECTION </w:t>
      </w:r>
      <w:r w:rsidRPr="00C91F8F">
        <w:rPr>
          <w:rFonts w:ascii="Arial" w:hAnsi="Arial" w:cs="Arial"/>
          <w:b/>
          <w:bCs/>
          <w:color w:val="000000"/>
          <w:sz w:val="24"/>
          <w:szCs w:val="24"/>
        </w:rPr>
        <w:t xml:space="preserve">- these diseases can be transmitted by </w:t>
      </w:r>
    </w:p>
    <w:p w:rsidR="00110CC1" w:rsidRDefault="00110CC1" w:rsidP="00110CC1">
      <w:pPr>
        <w:pStyle w:val="ListParagraph"/>
        <w:numPr>
          <w:ilvl w:val="0"/>
          <w:numId w:val="15"/>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Blood transfusion </w:t>
      </w:r>
    </w:p>
    <w:p w:rsidR="00110CC1" w:rsidRDefault="00110CC1" w:rsidP="00110CC1">
      <w:pPr>
        <w:pStyle w:val="ListParagraph"/>
        <w:numPr>
          <w:ilvl w:val="0"/>
          <w:numId w:val="15"/>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Medical procedures with non-sterile equipment </w:t>
      </w:r>
    </w:p>
    <w:p w:rsidR="00110CC1" w:rsidRDefault="00110CC1" w:rsidP="00110CC1">
      <w:pPr>
        <w:pStyle w:val="ListParagraph"/>
        <w:numPr>
          <w:ilvl w:val="0"/>
          <w:numId w:val="15"/>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Sharing of needles (e.g. tattooing, body piercing, acupuncture and drug abuse) </w:t>
      </w:r>
    </w:p>
    <w:p w:rsidR="00110CC1" w:rsidRPr="00C91F8F" w:rsidRDefault="00110CC1" w:rsidP="00110CC1">
      <w:pPr>
        <w:pStyle w:val="ListParagraph"/>
        <w:numPr>
          <w:ilvl w:val="0"/>
          <w:numId w:val="15"/>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Sexual contact — Sexually transmitted infections or STIs are also transmitted this way </w:t>
      </w:r>
    </w:p>
    <w:p w:rsidR="00110CC1" w:rsidRPr="00C91F8F" w:rsidRDefault="00110CC1" w:rsidP="00110CC1">
      <w:pPr>
        <w:autoSpaceDE w:val="0"/>
        <w:autoSpaceDN w:val="0"/>
        <w:adjustRightInd w:val="0"/>
        <w:spacing w:after="0" w:line="360" w:lineRule="auto"/>
        <w:rPr>
          <w:rFonts w:ascii="Arial" w:hAnsi="Arial" w:cs="Arial"/>
          <w:b/>
          <w:bCs/>
          <w:color w:val="000000"/>
          <w:sz w:val="24"/>
          <w:szCs w:val="24"/>
        </w:rPr>
      </w:pPr>
      <w:r w:rsidRPr="00C91F8F">
        <w:rPr>
          <w:rFonts w:ascii="Arial" w:hAnsi="Arial" w:cs="Arial"/>
          <w:b/>
          <w:bCs/>
          <w:color w:val="000000"/>
          <w:sz w:val="24"/>
          <w:szCs w:val="24"/>
        </w:rPr>
        <w:t xml:space="preserve">Ways to protect yourself </w:t>
      </w:r>
    </w:p>
    <w:p w:rsidR="00110CC1" w:rsidRPr="00C91F8F" w:rsidRDefault="00110CC1" w:rsidP="00110CC1">
      <w:pPr>
        <w:pStyle w:val="ListParagraph"/>
        <w:numPr>
          <w:ilvl w:val="0"/>
          <w:numId w:val="9"/>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If traveling to a resource poor country, take a sterile medical kit with you</w:t>
      </w:r>
    </w:p>
    <w:p w:rsidR="00110CC1" w:rsidRPr="00C91F8F" w:rsidRDefault="00110CC1" w:rsidP="00110CC1">
      <w:pPr>
        <w:pStyle w:val="ListParagraph"/>
        <w:numPr>
          <w:ilvl w:val="0"/>
          <w:numId w:val="9"/>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Avoid procedures e.g. ear or body piercing, tattooing and acupuncture</w:t>
      </w:r>
    </w:p>
    <w:p w:rsidR="00110CC1" w:rsidRPr="00C91F8F" w:rsidRDefault="00110CC1" w:rsidP="00110CC1">
      <w:pPr>
        <w:pStyle w:val="ListParagraph"/>
        <w:numPr>
          <w:ilvl w:val="0"/>
          <w:numId w:val="9"/>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Avoid casual sex, especially without condoms</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 </w:t>
      </w: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INSECT BITES </w:t>
      </w:r>
    </w:p>
    <w:p w:rsidR="00110CC1" w:rsidRPr="00C91F8F" w:rsidRDefault="00110CC1" w:rsidP="00110CC1">
      <w:pPr>
        <w:spacing w:after="0" w:line="360" w:lineRule="auto"/>
        <w:rPr>
          <w:rFonts w:ascii="Arial" w:hAnsi="Arial" w:cs="Arial"/>
          <w:color w:val="000000"/>
          <w:sz w:val="24"/>
          <w:szCs w:val="24"/>
        </w:rPr>
      </w:pPr>
      <w:r w:rsidRPr="00C91F8F">
        <w:rPr>
          <w:rFonts w:ascii="Arial" w:hAnsi="Arial" w:cs="Arial"/>
          <w:color w:val="000000"/>
          <w:sz w:val="24"/>
          <w:szCs w:val="24"/>
        </w:rPr>
        <w:t xml:space="preserve">Mosquitoes, certain types of flies, ticks and bugs can cause many different diseases. </w:t>
      </w:r>
      <w:proofErr w:type="gramStart"/>
      <w:r w:rsidRPr="00C91F8F">
        <w:rPr>
          <w:rFonts w:ascii="Arial" w:hAnsi="Arial" w:cs="Arial"/>
          <w:color w:val="000000"/>
          <w:sz w:val="24"/>
          <w:szCs w:val="24"/>
        </w:rPr>
        <w:t>e.g</w:t>
      </w:r>
      <w:proofErr w:type="gramEnd"/>
      <w:r w:rsidRPr="00C91F8F">
        <w:rPr>
          <w:rFonts w:ascii="Arial" w:hAnsi="Arial" w:cs="Arial"/>
          <w:color w:val="000000"/>
          <w:sz w:val="24"/>
          <w:szCs w:val="24"/>
        </w:rPr>
        <w:t>. malaria, dengue fever, yellow fever. Some bite at night, but some during daytime so protection is needed at all times.</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Covering up skin as much as possible if going out at night. Wear loose fitting clothes, long sleeves, trousers or long skirts. </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Use insect repellents on exposed skin. (DEET containing products are the most effective. A content of up to 50% DEET is recommended for tropical destinations). Check suitability for children on the individual products. If using sunscreen always </w:t>
      </w:r>
      <w:proofErr w:type="gramStart"/>
      <w:r w:rsidRPr="00C91F8F">
        <w:rPr>
          <w:rFonts w:ascii="Arial" w:hAnsi="Arial" w:cs="Arial"/>
          <w:color w:val="000000"/>
          <w:sz w:val="24"/>
          <w:szCs w:val="24"/>
        </w:rPr>
        <w:t>apply</w:t>
      </w:r>
      <w:proofErr w:type="gramEnd"/>
      <w:r w:rsidRPr="00C91F8F">
        <w:rPr>
          <w:rFonts w:ascii="Arial" w:hAnsi="Arial" w:cs="Arial"/>
          <w:color w:val="000000"/>
          <w:sz w:val="24"/>
          <w:szCs w:val="24"/>
        </w:rPr>
        <w:t xml:space="preserve"> first, followed by an insect repellent spray on top. </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If room is not air conditioned, but is screened, close shutters early evening and spray room with knockdown insecticide spray. In </w:t>
      </w:r>
      <w:proofErr w:type="spellStart"/>
      <w:r w:rsidRPr="00C91F8F">
        <w:rPr>
          <w:rFonts w:ascii="Arial" w:hAnsi="Arial" w:cs="Arial"/>
          <w:color w:val="000000"/>
          <w:sz w:val="24"/>
          <w:szCs w:val="24"/>
        </w:rPr>
        <w:t>malarious</w:t>
      </w:r>
      <w:proofErr w:type="spellEnd"/>
      <w:r w:rsidRPr="00C91F8F">
        <w:rPr>
          <w:rFonts w:ascii="Arial" w:hAnsi="Arial" w:cs="Arial"/>
          <w:color w:val="000000"/>
          <w:sz w:val="24"/>
          <w:szCs w:val="24"/>
        </w:rPr>
        <w:t xml:space="preserve"> regions, if camping, or sleeping in unprotected accommodation, always sleep under a mosquito net (impregnated with permethrin). Avoid camping near areas of stagnant </w:t>
      </w:r>
      <w:proofErr w:type="gramStart"/>
      <w:r w:rsidRPr="00C91F8F">
        <w:rPr>
          <w:rFonts w:ascii="Arial" w:hAnsi="Arial" w:cs="Arial"/>
          <w:color w:val="000000"/>
          <w:sz w:val="24"/>
          <w:szCs w:val="24"/>
        </w:rPr>
        <w:t>water,</w:t>
      </w:r>
      <w:proofErr w:type="gramEnd"/>
      <w:r w:rsidRPr="00C91F8F">
        <w:rPr>
          <w:rFonts w:ascii="Arial" w:hAnsi="Arial" w:cs="Arial"/>
          <w:color w:val="000000"/>
          <w:sz w:val="24"/>
          <w:szCs w:val="24"/>
        </w:rPr>
        <w:t xml:space="preserve"> these are common breeding areas for mosquitoes etc. </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Electric insecticide vaporisers are very effective as long as there are no power failures! </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 There is </w:t>
      </w:r>
      <w:r w:rsidRPr="00C91F8F">
        <w:rPr>
          <w:rFonts w:ascii="Arial" w:hAnsi="Arial" w:cs="Arial"/>
          <w:b/>
          <w:bCs/>
          <w:color w:val="000000"/>
          <w:sz w:val="24"/>
          <w:szCs w:val="24"/>
        </w:rPr>
        <w:t xml:space="preserve">no scientific evidence </w:t>
      </w:r>
      <w:r w:rsidRPr="00C91F8F">
        <w:rPr>
          <w:rFonts w:ascii="Arial" w:hAnsi="Arial" w:cs="Arial"/>
          <w:color w:val="000000"/>
          <w:sz w:val="24"/>
          <w:szCs w:val="24"/>
        </w:rPr>
        <w:t xml:space="preserve">that electric buzzers, savoury yeast extract, tea tree oil, bath oils, garlic and vitamin B are effective. </w:t>
      </w:r>
    </w:p>
    <w:p w:rsidR="00110CC1" w:rsidRPr="00C91F8F" w:rsidRDefault="00110CC1" w:rsidP="00110CC1">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 Homeopathic and herbal medications should NEVER be used as an alternative to conventional measures for malaria prevention. </w:t>
      </w:r>
    </w:p>
    <w:p w:rsidR="00110CC1" w:rsidRDefault="00110CC1" w:rsidP="00110CC1">
      <w:pPr>
        <w:autoSpaceDE w:val="0"/>
        <w:autoSpaceDN w:val="0"/>
        <w:adjustRightInd w:val="0"/>
        <w:spacing w:after="0" w:line="360" w:lineRule="auto"/>
        <w:rPr>
          <w:rFonts w:ascii="Arial" w:hAnsi="Arial" w:cs="Arial"/>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MALARIA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Malaria is a disease spread by </w:t>
      </w:r>
      <w:proofErr w:type="gramStart"/>
      <w:r w:rsidRPr="00C91F8F">
        <w:rPr>
          <w:rFonts w:ascii="Arial" w:hAnsi="Arial" w:cs="Arial"/>
          <w:color w:val="000000"/>
          <w:sz w:val="24"/>
          <w:szCs w:val="24"/>
        </w:rPr>
        <w:t>mosquitoes,</w:t>
      </w:r>
      <w:proofErr w:type="gramEnd"/>
      <w:r w:rsidRPr="00C91F8F">
        <w:rPr>
          <w:rFonts w:ascii="Arial" w:hAnsi="Arial" w:cs="Arial"/>
          <w:color w:val="000000"/>
          <w:sz w:val="24"/>
          <w:szCs w:val="24"/>
        </w:rPr>
        <w:t xml:space="preserve"> the</w:t>
      </w:r>
      <w:r>
        <w:rPr>
          <w:rFonts w:ascii="Arial" w:hAnsi="Arial" w:cs="Arial"/>
          <w:color w:val="000000"/>
          <w:sz w:val="24"/>
          <w:szCs w:val="24"/>
        </w:rPr>
        <w:t xml:space="preserve">re is no vaccine yet available. </w:t>
      </w:r>
      <w:r w:rsidRPr="00C91F8F">
        <w:rPr>
          <w:rFonts w:ascii="Arial" w:hAnsi="Arial" w:cs="Arial"/>
          <w:color w:val="000000"/>
          <w:sz w:val="24"/>
          <w:szCs w:val="24"/>
        </w:rPr>
        <w:t xml:space="preserve">Remember malaria is a serious and sometimes fatal disease. If you develop flu like symptoms, including fever, sweats, chills, feeling unwell, headaches, muscle pains, </w:t>
      </w:r>
      <w:r w:rsidRPr="00C91F8F">
        <w:rPr>
          <w:rFonts w:ascii="Arial" w:hAnsi="Arial" w:cs="Arial"/>
          <w:color w:val="000000"/>
          <w:sz w:val="24"/>
          <w:szCs w:val="24"/>
        </w:rPr>
        <w:lastRenderedPageBreak/>
        <w:t xml:space="preserve">cough, diarrhoea – then seek medical help immediately for advice and say you’ve been abroad. This is VITAL, don’t delay.  Remember the ABCD of malaria prevention advice: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FF0000"/>
          <w:sz w:val="24"/>
          <w:szCs w:val="24"/>
        </w:rPr>
        <w:t>A</w:t>
      </w:r>
      <w:r w:rsidRPr="00C91F8F">
        <w:rPr>
          <w:rFonts w:ascii="Arial" w:hAnsi="Arial" w:cs="Arial"/>
          <w:color w:val="000000"/>
          <w:sz w:val="24"/>
          <w:szCs w:val="24"/>
        </w:rPr>
        <w:t xml:space="preserve">wareness of the risk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FF0000"/>
          <w:sz w:val="24"/>
          <w:szCs w:val="24"/>
        </w:rPr>
        <w:t>B</w:t>
      </w:r>
      <w:r w:rsidRPr="00C91F8F">
        <w:rPr>
          <w:rFonts w:ascii="Arial" w:hAnsi="Arial" w:cs="Arial"/>
          <w:color w:val="000000"/>
          <w:sz w:val="24"/>
          <w:szCs w:val="24"/>
        </w:rPr>
        <w:t xml:space="preserve">ite prevention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FF0000"/>
          <w:sz w:val="24"/>
          <w:szCs w:val="24"/>
        </w:rPr>
        <w:t>C</w:t>
      </w:r>
      <w:r w:rsidRPr="00C91F8F">
        <w:rPr>
          <w:rFonts w:ascii="Arial" w:hAnsi="Arial" w:cs="Arial"/>
          <w:color w:val="000000"/>
          <w:sz w:val="24"/>
          <w:szCs w:val="24"/>
        </w:rPr>
        <w:t xml:space="preserve">hemoprophylaxis (taking the correct tablets) </w:t>
      </w:r>
    </w:p>
    <w:p w:rsidR="00110CC1" w:rsidRPr="00C91F8F" w:rsidRDefault="00110CC1" w:rsidP="00110CC1">
      <w:pPr>
        <w:spacing w:after="0" w:line="360" w:lineRule="auto"/>
        <w:rPr>
          <w:rFonts w:ascii="Arial" w:hAnsi="Arial" w:cs="Arial"/>
          <w:color w:val="000000"/>
          <w:sz w:val="24"/>
          <w:szCs w:val="24"/>
        </w:rPr>
      </w:pPr>
      <w:r w:rsidRPr="00C91F8F">
        <w:rPr>
          <w:rFonts w:ascii="Arial" w:hAnsi="Arial" w:cs="Arial"/>
          <w:b/>
          <w:bCs/>
          <w:color w:val="FF0000"/>
          <w:sz w:val="24"/>
          <w:szCs w:val="24"/>
        </w:rPr>
        <w:t>D</w:t>
      </w:r>
      <w:r w:rsidRPr="00C91F8F">
        <w:rPr>
          <w:rFonts w:ascii="Arial" w:hAnsi="Arial" w:cs="Arial"/>
          <w:color w:val="000000"/>
          <w:sz w:val="24"/>
          <w:szCs w:val="24"/>
        </w:rPr>
        <w:t>iagnosis (knowing the symptoms and acting quickly)</w:t>
      </w:r>
    </w:p>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ANIMAL BITES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Rabies is present in many parts of the world. If a person develops rabies, death is 100% certain. </w:t>
      </w:r>
    </w:p>
    <w:p w:rsidR="00110CC1" w:rsidRPr="00C91F8F" w:rsidRDefault="00110CC1" w:rsidP="00110CC1">
      <w:pPr>
        <w:autoSpaceDE w:val="0"/>
        <w:autoSpaceDN w:val="0"/>
        <w:adjustRightInd w:val="0"/>
        <w:spacing w:after="0" w:line="360" w:lineRule="auto"/>
        <w:rPr>
          <w:rFonts w:ascii="Arial" w:hAnsi="Arial" w:cs="Arial"/>
          <w:color w:val="FF0000"/>
          <w:sz w:val="24"/>
          <w:szCs w:val="24"/>
        </w:rPr>
      </w:pPr>
      <w:r w:rsidRPr="00C91F8F">
        <w:rPr>
          <w:rFonts w:ascii="Arial" w:hAnsi="Arial" w:cs="Arial"/>
          <w:b/>
          <w:bCs/>
          <w:color w:val="FF0000"/>
          <w:sz w:val="24"/>
          <w:szCs w:val="24"/>
        </w:rPr>
        <w:t xml:space="preserve">THERE ARE 3 RULES REGARDING RABIES </w:t>
      </w:r>
    </w:p>
    <w:p w:rsidR="00110CC1" w:rsidRPr="00C91F8F" w:rsidRDefault="00110CC1" w:rsidP="00110CC1">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Do not touch any animal, even dogs and cats </w:t>
      </w:r>
    </w:p>
    <w:p w:rsidR="00110CC1" w:rsidRPr="00C91F8F" w:rsidRDefault="00110CC1" w:rsidP="00110CC1">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 If you are licked on broken skin, scratched or bitten by an animal in a country which has rabies, wash the wound thoroughly with soap and running water for 10 - 15 minutes, then apply an antiseptic solution if possible e.g. iodine or alcohol. Such precautions also apply if you are licked by the animal with their saliva coming into contact with your eyes or inside your mouth (essentially any mucous membranes) </w:t>
      </w:r>
    </w:p>
    <w:p w:rsidR="00110CC1" w:rsidRPr="00C91F8F" w:rsidRDefault="00110CC1" w:rsidP="00110CC1">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C91F8F">
        <w:rPr>
          <w:rFonts w:ascii="Arial" w:hAnsi="Arial" w:cs="Arial"/>
          <w:sz w:val="24"/>
          <w:szCs w:val="24"/>
        </w:rPr>
        <w:t xml:space="preserve">Seek medical advice </w:t>
      </w:r>
      <w:r w:rsidRPr="00C91F8F">
        <w:rPr>
          <w:rFonts w:ascii="Arial" w:hAnsi="Arial" w:cs="Arial"/>
          <w:b/>
          <w:bCs/>
          <w:sz w:val="24"/>
          <w:szCs w:val="24"/>
        </w:rPr>
        <w:t>IMMEDIATELY</w:t>
      </w:r>
      <w:r w:rsidRPr="00C91F8F">
        <w:rPr>
          <w:rFonts w:ascii="Arial" w:hAnsi="Arial" w:cs="Arial"/>
          <w:sz w:val="24"/>
          <w:szCs w:val="24"/>
        </w:rPr>
        <w:t xml:space="preserve">, even if you have been previously immunised, </w:t>
      </w:r>
      <w:r w:rsidRPr="00C91F8F">
        <w:rPr>
          <w:rFonts w:ascii="Arial" w:hAnsi="Arial" w:cs="Arial"/>
          <w:b/>
          <w:bCs/>
          <w:sz w:val="24"/>
          <w:szCs w:val="24"/>
        </w:rPr>
        <w:t xml:space="preserve">this is absolutely essential </w:t>
      </w:r>
    </w:p>
    <w:p w:rsidR="00110CC1" w:rsidRPr="00C91F8F" w:rsidRDefault="00110CC1" w:rsidP="00110CC1">
      <w:pPr>
        <w:pStyle w:val="ListParagraph"/>
        <w:autoSpaceDE w:val="0"/>
        <w:autoSpaceDN w:val="0"/>
        <w:adjustRightInd w:val="0"/>
        <w:spacing w:after="0" w:line="360" w:lineRule="auto"/>
        <w:ind w:left="765"/>
        <w:rPr>
          <w:rFonts w:ascii="Arial" w:hAnsi="Arial" w:cs="Arial"/>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ACCIDENTS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sz w:val="24"/>
          <w:szCs w:val="24"/>
        </w:rPr>
        <w:t xml:space="preserve">Major leading causes of death in travellers abroad are due to </w:t>
      </w:r>
      <w:r w:rsidRPr="00C91F8F">
        <w:rPr>
          <w:rFonts w:ascii="Arial" w:hAnsi="Arial" w:cs="Arial"/>
          <w:b/>
          <w:bCs/>
          <w:sz w:val="24"/>
          <w:szCs w:val="24"/>
        </w:rPr>
        <w:t>accidents</w:t>
      </w:r>
      <w:r w:rsidRPr="00C91F8F">
        <w:rPr>
          <w:rFonts w:ascii="Arial" w:hAnsi="Arial" w:cs="Arial"/>
          <w:sz w:val="24"/>
          <w:szCs w:val="24"/>
        </w:rPr>
        <w:t>, predominantly road traffic accidents and swimming/water accidents. You can help prevent them by following sensible precautions</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b/>
          <w:bCs/>
          <w:color w:val="000000"/>
          <w:sz w:val="24"/>
          <w:szCs w:val="24"/>
        </w:rPr>
        <w:t xml:space="preserve">PRECAUTIONARY GUIDELINES </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Avoid alcohol and food before swimming </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Never dive into water where the depth in uncertain</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Only swim in safe water, check currents, sharks, jellyfish etc. </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Avoid alcohol when driving</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Avoid hiring motorcycles and mopeds </w:t>
      </w:r>
    </w:p>
    <w:p w:rsidR="00110CC1" w:rsidRPr="00C91F8F" w:rsidRDefault="00110CC1" w:rsidP="00110CC1">
      <w:pPr>
        <w:pStyle w:val="ListParagraph"/>
        <w:numPr>
          <w:ilvl w:val="0"/>
          <w:numId w:val="12"/>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Use reliable taxi firms, know where emergency facilities are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PERSONAL SAFETY AND SECURITY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The Foreign and Commonwealth Office (FCO) provide excellent information about this. They have information for many di</w:t>
      </w:r>
      <w:r>
        <w:rPr>
          <w:rFonts w:ascii="Arial" w:hAnsi="Arial" w:cs="Arial"/>
          <w:color w:val="000000"/>
          <w:sz w:val="24"/>
          <w:szCs w:val="24"/>
        </w:rPr>
        <w:t>fferent types of travel and</w:t>
      </w:r>
      <w:r w:rsidRPr="00C91F8F">
        <w:rPr>
          <w:rFonts w:ascii="Arial" w:hAnsi="Arial" w:cs="Arial"/>
          <w:color w:val="000000"/>
          <w:sz w:val="24"/>
          <w:szCs w:val="24"/>
        </w:rPr>
        <w:t xml:space="preserve"> </w:t>
      </w:r>
      <w:proofErr w:type="gramStart"/>
      <w:r w:rsidRPr="00C91F8F">
        <w:rPr>
          <w:rFonts w:ascii="Arial" w:hAnsi="Arial" w:cs="Arial"/>
          <w:color w:val="000000"/>
          <w:sz w:val="24"/>
          <w:szCs w:val="24"/>
        </w:rPr>
        <w:t>advise</w:t>
      </w:r>
      <w:proofErr w:type="gramEnd"/>
      <w:r w:rsidRPr="00C91F8F">
        <w:rPr>
          <w:rFonts w:ascii="Arial" w:hAnsi="Arial" w:cs="Arial"/>
          <w:color w:val="000000"/>
          <w:sz w:val="24"/>
          <w:szCs w:val="24"/>
        </w:rPr>
        <w:t xml:space="preserve"> on travel to specific destinations in times of political unres</w:t>
      </w:r>
      <w:r>
        <w:rPr>
          <w:rFonts w:ascii="Arial" w:hAnsi="Arial" w:cs="Arial"/>
          <w:color w:val="000000"/>
          <w:sz w:val="24"/>
          <w:szCs w:val="24"/>
        </w:rPr>
        <w:t>t and natural disasters. G</w:t>
      </w:r>
      <w:r w:rsidRPr="00C91F8F">
        <w:rPr>
          <w:rFonts w:ascii="Arial" w:hAnsi="Arial" w:cs="Arial"/>
          <w:color w:val="000000"/>
          <w:sz w:val="24"/>
          <w:szCs w:val="24"/>
        </w:rPr>
        <w:t>o to their</w:t>
      </w:r>
      <w:r>
        <w:rPr>
          <w:rFonts w:ascii="Arial" w:hAnsi="Arial" w:cs="Arial"/>
          <w:color w:val="000000"/>
          <w:sz w:val="24"/>
          <w:szCs w:val="24"/>
        </w:rPr>
        <w:t xml:space="preserve"> </w:t>
      </w:r>
      <w:r>
        <w:rPr>
          <w:rFonts w:ascii="Arial" w:hAnsi="Arial" w:cs="Arial"/>
          <w:color w:val="000000"/>
          <w:sz w:val="24"/>
          <w:szCs w:val="24"/>
        </w:rPr>
        <w:lastRenderedPageBreak/>
        <w:t>website for more information</w:t>
      </w:r>
      <w:proofErr w:type="gramStart"/>
      <w:r>
        <w:rPr>
          <w:rFonts w:ascii="Arial" w:hAnsi="Arial" w:cs="Arial"/>
          <w:color w:val="000000"/>
          <w:sz w:val="24"/>
          <w:szCs w:val="24"/>
        </w:rPr>
        <w:t>:</w:t>
      </w:r>
      <w:proofErr w:type="gramEnd"/>
      <w:hyperlink r:id="rId10" w:history="1">
        <w:r w:rsidRPr="00C91F8F">
          <w:rPr>
            <w:rStyle w:val="Hyperlink"/>
            <w:rFonts w:ascii="Arial" w:hAnsi="Arial" w:cs="Arial"/>
            <w:sz w:val="24"/>
            <w:szCs w:val="24"/>
          </w:rPr>
          <w:t>https://www.gov.uk/government/organisations/foreign-commonwealth-office</w:t>
        </w:r>
      </w:hyperlink>
      <w:r w:rsidRPr="00C91F8F">
        <w:rPr>
          <w:rFonts w:ascii="Arial" w:hAnsi="Arial" w:cs="Arial"/>
          <w:color w:val="000000"/>
          <w:sz w:val="24"/>
          <w:szCs w:val="24"/>
        </w:rPr>
        <w:t xml:space="preserve"> </w:t>
      </w:r>
    </w:p>
    <w:p w:rsidR="00110CC1" w:rsidRDefault="00110CC1" w:rsidP="00110CC1">
      <w:pPr>
        <w:autoSpaceDE w:val="0"/>
        <w:autoSpaceDN w:val="0"/>
        <w:adjustRightInd w:val="0"/>
        <w:spacing w:after="0" w:line="360" w:lineRule="auto"/>
        <w:rPr>
          <w:rFonts w:ascii="Arial" w:hAnsi="Arial" w:cs="Arial"/>
          <w:b/>
          <w:bCs/>
          <w:color w:val="00B0F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INSURANCE COVER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Take out adequate insurance cover for your trip. This should possibly include medical repatriation as without it, this service is extremely expensive if needed. </w:t>
      </w:r>
      <w:r>
        <w:rPr>
          <w:rFonts w:ascii="Arial" w:hAnsi="Arial" w:cs="Arial"/>
          <w:color w:val="000000"/>
          <w:sz w:val="24"/>
          <w:szCs w:val="24"/>
        </w:rPr>
        <w:t xml:space="preserve"> </w:t>
      </w:r>
      <w:r w:rsidRPr="00C91F8F">
        <w:rPr>
          <w:rFonts w:ascii="Arial" w:hAnsi="Arial" w:cs="Arial"/>
          <w:color w:val="000000"/>
          <w:sz w:val="24"/>
          <w:szCs w:val="24"/>
        </w:rPr>
        <w:t xml:space="preserve">If you have any pre-existing medical conditions, make sure you inform the insurance company of these details and check the small print of the policy thoroughly.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AIR TRAVEL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It is sensible on any long haul flight to be comfortable in your seat. Exercise your legs, feet and toes while sitting every half an hour or so and take short walks whenever feasible. Upper body and breathing exercises can further improve circulation. Drink plenty of water and be sensible about alcohol intake which in excess leads to dehydration. Further information can be obtained from the websites detailed at the end of this leaflet with more specific advice and information on travel-related deep vein thrombosis. </w:t>
      </w:r>
    </w:p>
    <w:p w:rsidR="00110CC1" w:rsidRPr="00C91F8F" w:rsidRDefault="00110CC1" w:rsidP="00110CC1">
      <w:pPr>
        <w:autoSpaceDE w:val="0"/>
        <w:autoSpaceDN w:val="0"/>
        <w:adjustRightInd w:val="0"/>
        <w:spacing w:after="0" w:line="360" w:lineRule="auto"/>
        <w:rPr>
          <w:rFonts w:ascii="Arial" w:hAnsi="Arial" w:cs="Arial"/>
          <w:b/>
          <w:bCs/>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B0F0"/>
          <w:sz w:val="24"/>
          <w:szCs w:val="24"/>
        </w:rPr>
      </w:pPr>
      <w:r w:rsidRPr="00C91F8F">
        <w:rPr>
          <w:rFonts w:ascii="Arial" w:hAnsi="Arial" w:cs="Arial"/>
          <w:b/>
          <w:bCs/>
          <w:color w:val="00B0F0"/>
          <w:sz w:val="24"/>
          <w:szCs w:val="24"/>
        </w:rPr>
        <w:t xml:space="preserve">SUN AND HEAT </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Sunburn and heat-stroke cause serious problems in travellers but in the long term can be a serious cause of skin cancer. There is no such thing as a safe suntan, but the following advice should be taken:</w:t>
      </w: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PRECAUTIONARY GUIDELINES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Increase sun exposure gradually, with a 20 minute limit initially.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Use sun blocks which contain both UVA and UVB protection and sufficient sun protection factor (SPF)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Always apply sunscreen first followed by an insect repellent spray on top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 Wear protective clothing – sunhats, T shirts and sunglasses etc.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Avoid going out between 11am - 3pm, when the sun’s rays are strongest </w:t>
      </w:r>
    </w:p>
    <w:p w:rsidR="00110CC1" w:rsidRPr="00C91F8F"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Take special care of children and those with pale skin/red hair </w:t>
      </w:r>
    </w:p>
    <w:p w:rsidR="00110CC1" w:rsidRDefault="00110CC1" w:rsidP="00110CC1">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C91F8F">
        <w:rPr>
          <w:rFonts w:ascii="Arial" w:hAnsi="Arial" w:cs="Arial"/>
          <w:color w:val="000000"/>
          <w:sz w:val="24"/>
          <w:szCs w:val="24"/>
        </w:rPr>
        <w:t xml:space="preserve">Drink extra fluids in a hot climate – be aware alcohol can make you dehydrated </w:t>
      </w:r>
    </w:p>
    <w:p w:rsidR="00110CC1" w:rsidRDefault="00110CC1" w:rsidP="00110CC1">
      <w:pPr>
        <w:autoSpaceDE w:val="0"/>
        <w:autoSpaceDN w:val="0"/>
        <w:adjustRightInd w:val="0"/>
        <w:spacing w:after="0" w:line="360" w:lineRule="auto"/>
        <w:rPr>
          <w:rFonts w:ascii="Arial" w:hAnsi="Arial" w:cs="Arial"/>
          <w:color w:val="000000"/>
          <w:sz w:val="24"/>
          <w:szCs w:val="24"/>
        </w:rPr>
      </w:pPr>
    </w:p>
    <w:p w:rsidR="00110CC1" w:rsidRDefault="00110CC1" w:rsidP="00110CC1">
      <w:pPr>
        <w:autoSpaceDE w:val="0"/>
        <w:autoSpaceDN w:val="0"/>
        <w:adjustRightInd w:val="0"/>
        <w:spacing w:after="0" w:line="360" w:lineRule="auto"/>
        <w:rPr>
          <w:rFonts w:ascii="Arial" w:hAnsi="Arial" w:cs="Arial"/>
          <w:color w:val="000000"/>
          <w:sz w:val="24"/>
          <w:szCs w:val="24"/>
        </w:rPr>
      </w:pPr>
    </w:p>
    <w:p w:rsidR="00110CC1" w:rsidRPr="00C91F8F" w:rsidRDefault="00110CC1" w:rsidP="00110CC1">
      <w:pPr>
        <w:autoSpaceDE w:val="0"/>
        <w:autoSpaceDN w:val="0"/>
        <w:adjustRightInd w:val="0"/>
        <w:spacing w:after="0" w:line="360" w:lineRule="auto"/>
        <w:rPr>
          <w:rFonts w:ascii="Arial" w:hAnsi="Arial" w:cs="Arial"/>
          <w:color w:val="000000"/>
          <w:sz w:val="24"/>
          <w:szCs w:val="24"/>
        </w:rPr>
      </w:pPr>
    </w:p>
    <w:tbl>
      <w:tblPr>
        <w:tblStyle w:val="TableGrid"/>
        <w:tblW w:w="10774" w:type="dxa"/>
        <w:tblInd w:w="-885" w:type="dxa"/>
        <w:tblLook w:val="04A0" w:firstRow="1" w:lastRow="0" w:firstColumn="1" w:lastColumn="0" w:noHBand="0" w:noVBand="1"/>
      </w:tblPr>
      <w:tblGrid>
        <w:gridCol w:w="6663"/>
        <w:gridCol w:w="4111"/>
      </w:tblGrid>
      <w:tr w:rsidR="00110CC1" w:rsidTr="00F13A7A">
        <w:tc>
          <w:tcPr>
            <w:tcW w:w="6663" w:type="dxa"/>
          </w:tcPr>
          <w:p w:rsidR="00110CC1" w:rsidRDefault="00110CC1" w:rsidP="00F13A7A">
            <w:pPr>
              <w:autoSpaceDE w:val="0"/>
              <w:autoSpaceDN w:val="0"/>
              <w:adjustRightInd w:val="0"/>
              <w:spacing w:line="360" w:lineRule="auto"/>
              <w:rPr>
                <w:rFonts w:ascii="Calibri" w:hAnsi="Calibri" w:cs="Calibri"/>
                <w:color w:val="000000"/>
                <w:sz w:val="24"/>
                <w:szCs w:val="24"/>
              </w:rPr>
            </w:pPr>
            <w:r w:rsidRPr="00C91F8F">
              <w:rPr>
                <w:rFonts w:ascii="Calibri" w:hAnsi="Calibri" w:cs="Calibri"/>
                <w:b/>
                <w:bCs/>
                <w:color w:val="000000"/>
                <w:sz w:val="23"/>
                <w:szCs w:val="23"/>
              </w:rPr>
              <w:t>Name/description</w:t>
            </w:r>
          </w:p>
        </w:tc>
        <w:tc>
          <w:tcPr>
            <w:tcW w:w="4111" w:type="dxa"/>
          </w:tcPr>
          <w:p w:rsidR="00110CC1" w:rsidRDefault="00110CC1" w:rsidP="00F13A7A">
            <w:pPr>
              <w:autoSpaceDE w:val="0"/>
              <w:autoSpaceDN w:val="0"/>
              <w:adjustRightInd w:val="0"/>
              <w:spacing w:line="360" w:lineRule="auto"/>
              <w:rPr>
                <w:rFonts w:ascii="Calibri" w:hAnsi="Calibri" w:cs="Calibri"/>
                <w:color w:val="000000"/>
                <w:sz w:val="24"/>
                <w:szCs w:val="24"/>
              </w:rPr>
            </w:pPr>
            <w:r w:rsidRPr="00C91F8F">
              <w:rPr>
                <w:rFonts w:ascii="Calibri" w:hAnsi="Calibri" w:cs="Calibri"/>
                <w:b/>
                <w:bCs/>
                <w:color w:val="000000"/>
                <w:sz w:val="23"/>
                <w:szCs w:val="23"/>
              </w:rPr>
              <w:t>Web address</w:t>
            </w:r>
          </w:p>
        </w:tc>
      </w:tr>
      <w:tr w:rsidR="00110CC1" w:rsidTr="00F13A7A">
        <w:tc>
          <w:tcPr>
            <w:tcW w:w="6663" w:type="dxa"/>
          </w:tcPr>
          <w:p w:rsidR="00110CC1" w:rsidRDefault="00110CC1" w:rsidP="00F13A7A">
            <w:pPr>
              <w:autoSpaceDE w:val="0"/>
              <w:autoSpaceDN w:val="0"/>
              <w:adjustRightInd w:val="0"/>
              <w:spacing w:line="360" w:lineRule="auto"/>
              <w:rPr>
                <w:rFonts w:ascii="Calibri" w:hAnsi="Calibri" w:cs="Calibri"/>
                <w:color w:val="000000"/>
                <w:sz w:val="24"/>
                <w:szCs w:val="24"/>
              </w:rPr>
            </w:pPr>
            <w:proofErr w:type="spellStart"/>
            <w:r w:rsidRPr="00C91F8F">
              <w:rPr>
                <w:rFonts w:ascii="Calibri" w:hAnsi="Calibri" w:cs="Calibri"/>
                <w:b/>
                <w:bCs/>
                <w:color w:val="000000"/>
              </w:rPr>
              <w:t>NaTHNaC</w:t>
            </w:r>
            <w:proofErr w:type="spellEnd"/>
            <w:r w:rsidRPr="00C91F8F">
              <w:rPr>
                <w:rFonts w:ascii="Calibri" w:hAnsi="Calibri" w:cs="Calibri"/>
                <w:b/>
                <w:bCs/>
                <w:color w:val="000000"/>
              </w:rPr>
              <w:t xml:space="preserve"> </w:t>
            </w:r>
            <w:r w:rsidRPr="00C91F8F">
              <w:rPr>
                <w:rFonts w:ascii="Calibri" w:hAnsi="Calibri" w:cs="Calibri"/>
                <w:color w:val="000000"/>
              </w:rPr>
              <w:t>- National Travel Health Ne</w:t>
            </w:r>
            <w:r>
              <w:rPr>
                <w:rFonts w:ascii="Calibri" w:hAnsi="Calibri" w:cs="Calibri"/>
                <w:color w:val="000000"/>
              </w:rPr>
              <w:t xml:space="preserve">twork and Centre England based </w:t>
            </w:r>
            <w:r w:rsidRPr="00C91F8F">
              <w:rPr>
                <w:rFonts w:ascii="Calibri" w:hAnsi="Calibri" w:cs="Calibri"/>
                <w:color w:val="000000"/>
              </w:rPr>
              <w:t xml:space="preserve">general advice on all aspects of travel and country specific information, </w:t>
            </w:r>
            <w:r w:rsidRPr="00C91F8F">
              <w:rPr>
                <w:rFonts w:ascii="Calibri" w:hAnsi="Calibri" w:cs="Calibri"/>
                <w:color w:val="000000"/>
              </w:rPr>
              <w:lastRenderedPageBreak/>
              <w:t>including malaria maps</w:t>
            </w:r>
            <w:r>
              <w:rPr>
                <w:rFonts w:ascii="Calibri" w:hAnsi="Calibri" w:cs="Calibri"/>
                <w:color w:val="000000"/>
              </w:rPr>
              <w:t xml:space="preserve"> and vaccination </w:t>
            </w:r>
            <w:proofErr w:type="spellStart"/>
            <w:r>
              <w:rPr>
                <w:rFonts w:ascii="Calibri" w:hAnsi="Calibri" w:cs="Calibri"/>
                <w:color w:val="000000"/>
              </w:rPr>
              <w:t>reccommendation</w:t>
            </w:r>
            <w:proofErr w:type="spellEnd"/>
          </w:p>
        </w:tc>
        <w:tc>
          <w:tcPr>
            <w:tcW w:w="4111" w:type="dxa"/>
          </w:tcPr>
          <w:p w:rsidR="00110CC1" w:rsidRDefault="001544C0" w:rsidP="00F13A7A">
            <w:pPr>
              <w:autoSpaceDE w:val="0"/>
              <w:autoSpaceDN w:val="0"/>
              <w:adjustRightInd w:val="0"/>
              <w:spacing w:line="360" w:lineRule="auto"/>
              <w:rPr>
                <w:rFonts w:ascii="Calibri" w:hAnsi="Calibri" w:cs="Calibri"/>
                <w:color w:val="000000"/>
                <w:sz w:val="24"/>
                <w:szCs w:val="24"/>
              </w:rPr>
            </w:pPr>
            <w:hyperlink r:id="rId11" w:history="1">
              <w:r w:rsidR="00110CC1" w:rsidRPr="00671A0E">
                <w:rPr>
                  <w:rStyle w:val="Hyperlink"/>
                  <w:rFonts w:ascii="Calibri" w:hAnsi="Calibri" w:cs="Calibri"/>
                  <w:sz w:val="23"/>
                  <w:szCs w:val="23"/>
                </w:rPr>
                <w:t>http://travelhealthpro.org.uk/</w:t>
              </w:r>
            </w:hyperlink>
            <w:r w:rsidR="00110CC1">
              <w:rPr>
                <w:rFonts w:ascii="Calibri" w:hAnsi="Calibri" w:cs="Calibri"/>
                <w:color w:val="000000"/>
                <w:sz w:val="23"/>
                <w:szCs w:val="23"/>
              </w:rPr>
              <w:t xml:space="preserve"> </w:t>
            </w:r>
          </w:p>
        </w:tc>
      </w:tr>
      <w:tr w:rsidR="00110CC1" w:rsidTr="00F13A7A">
        <w:tc>
          <w:tcPr>
            <w:tcW w:w="6663" w:type="dxa"/>
          </w:tcPr>
          <w:p w:rsidR="00110CC1" w:rsidRDefault="00110CC1" w:rsidP="00F13A7A">
            <w:pPr>
              <w:autoSpaceDE w:val="0"/>
              <w:autoSpaceDN w:val="0"/>
              <w:adjustRightInd w:val="0"/>
              <w:spacing w:line="360" w:lineRule="auto"/>
              <w:rPr>
                <w:rFonts w:ascii="Calibri" w:hAnsi="Calibri" w:cs="Calibri"/>
                <w:color w:val="000000"/>
                <w:sz w:val="24"/>
                <w:szCs w:val="24"/>
              </w:rPr>
            </w:pPr>
            <w:r w:rsidRPr="00C91F8F">
              <w:rPr>
                <w:rFonts w:ascii="Calibri" w:hAnsi="Calibri" w:cs="Calibri"/>
                <w:b/>
                <w:bCs/>
                <w:color w:val="000000"/>
              </w:rPr>
              <w:lastRenderedPageBreak/>
              <w:t xml:space="preserve">Fit for Travel </w:t>
            </w:r>
            <w:r w:rsidRPr="00C91F8F">
              <w:rPr>
                <w:rFonts w:ascii="Calibri" w:hAnsi="Calibri" w:cs="Calibri"/>
                <w:color w:val="000000"/>
              </w:rPr>
              <w:t>- Scottish NHS public travel site for general advice on all aspects of travel and country specific information, including malaria maps</w:t>
            </w:r>
          </w:p>
        </w:tc>
        <w:tc>
          <w:tcPr>
            <w:tcW w:w="4111" w:type="dxa"/>
          </w:tcPr>
          <w:p w:rsidR="00110CC1" w:rsidRDefault="001544C0" w:rsidP="00F13A7A">
            <w:pPr>
              <w:autoSpaceDE w:val="0"/>
              <w:autoSpaceDN w:val="0"/>
              <w:adjustRightInd w:val="0"/>
              <w:spacing w:line="360" w:lineRule="auto"/>
              <w:rPr>
                <w:rFonts w:ascii="Calibri" w:hAnsi="Calibri" w:cs="Calibri"/>
                <w:color w:val="000000"/>
                <w:sz w:val="24"/>
                <w:szCs w:val="24"/>
              </w:rPr>
            </w:pPr>
            <w:hyperlink r:id="rId12" w:history="1">
              <w:r w:rsidR="00110CC1" w:rsidRPr="00671A0E">
                <w:rPr>
                  <w:rStyle w:val="Hyperlink"/>
                  <w:rFonts w:ascii="Calibri" w:hAnsi="Calibri" w:cs="Calibri"/>
                  <w:sz w:val="23"/>
                  <w:szCs w:val="23"/>
                </w:rPr>
                <w:t>www.fitfortravel.nhs.uk</w:t>
              </w:r>
            </w:hyperlink>
            <w:r w:rsidR="00110CC1">
              <w:rPr>
                <w:rFonts w:ascii="Calibri" w:hAnsi="Calibri" w:cs="Calibri"/>
                <w:color w:val="000000"/>
                <w:sz w:val="23"/>
                <w:szCs w:val="23"/>
              </w:rPr>
              <w:t xml:space="preserve"> </w:t>
            </w:r>
          </w:p>
        </w:tc>
      </w:tr>
      <w:tr w:rsidR="00110CC1" w:rsidTr="00F13A7A">
        <w:tc>
          <w:tcPr>
            <w:tcW w:w="6663" w:type="dxa"/>
          </w:tcPr>
          <w:p w:rsidR="00110CC1" w:rsidRPr="00C91F8F" w:rsidRDefault="00110CC1" w:rsidP="00F13A7A">
            <w:pPr>
              <w:autoSpaceDE w:val="0"/>
              <w:autoSpaceDN w:val="0"/>
              <w:adjustRightInd w:val="0"/>
              <w:spacing w:line="360" w:lineRule="auto"/>
              <w:rPr>
                <w:rFonts w:ascii="Calibri" w:hAnsi="Calibri" w:cs="Calibri"/>
                <w:color w:val="000000"/>
              </w:rPr>
            </w:pPr>
            <w:r w:rsidRPr="00C91F8F">
              <w:rPr>
                <w:rFonts w:ascii="Calibri" w:hAnsi="Calibri" w:cs="Calibri"/>
                <w:b/>
                <w:bCs/>
                <w:color w:val="000000"/>
              </w:rPr>
              <w:t xml:space="preserve">FCO </w:t>
            </w:r>
            <w:r w:rsidRPr="00C91F8F">
              <w:rPr>
                <w:rFonts w:ascii="Calibri" w:hAnsi="Calibri" w:cs="Calibri"/>
                <w:color w:val="000000"/>
              </w:rPr>
              <w:t xml:space="preserve">- Foreign &amp; Commonwealth Office, especially useful for safety and security and specific pages for types of travellers, e.g. gap year, responsible tourism. Also look at ‘Our Publications’ </w:t>
            </w:r>
          </w:p>
        </w:tc>
        <w:tc>
          <w:tcPr>
            <w:tcW w:w="4111" w:type="dxa"/>
          </w:tcPr>
          <w:p w:rsidR="00110CC1" w:rsidRDefault="00110CC1" w:rsidP="00F13A7A">
            <w:pPr>
              <w:autoSpaceDE w:val="0"/>
              <w:autoSpaceDN w:val="0"/>
              <w:adjustRightInd w:val="0"/>
              <w:spacing w:line="360" w:lineRule="auto"/>
              <w:rPr>
                <w:rFonts w:ascii="Calibri" w:hAnsi="Calibri" w:cs="Calibri"/>
                <w:color w:val="000000"/>
                <w:sz w:val="24"/>
                <w:szCs w:val="24"/>
              </w:rPr>
            </w:pPr>
            <w:r>
              <w:rPr>
                <w:rFonts w:ascii="Calibri" w:hAnsi="Calibri" w:cs="Calibri"/>
                <w:color w:val="000000"/>
                <w:sz w:val="23"/>
                <w:szCs w:val="23"/>
              </w:rPr>
              <w:t xml:space="preserve"> </w:t>
            </w:r>
            <w:hyperlink r:id="rId13" w:history="1">
              <w:r w:rsidRPr="00671A0E">
                <w:rPr>
                  <w:rStyle w:val="Hyperlink"/>
                  <w:rFonts w:ascii="Calibri" w:hAnsi="Calibri" w:cs="Calibri"/>
                  <w:sz w:val="23"/>
                  <w:szCs w:val="23"/>
                </w:rPr>
                <w:t>https://www.gov.uk/foreign-travel-advice</w:t>
              </w:r>
            </w:hyperlink>
            <w:r>
              <w:rPr>
                <w:rFonts w:ascii="Calibri" w:hAnsi="Calibri" w:cs="Calibri"/>
                <w:color w:val="000000"/>
                <w:sz w:val="23"/>
                <w:szCs w:val="23"/>
              </w:rPr>
              <w:t xml:space="preserve"> </w:t>
            </w:r>
          </w:p>
        </w:tc>
      </w:tr>
      <w:tr w:rsidR="00110CC1" w:rsidTr="00F13A7A">
        <w:tc>
          <w:tcPr>
            <w:tcW w:w="6663" w:type="dxa"/>
          </w:tcPr>
          <w:p w:rsidR="00110CC1" w:rsidRDefault="00110CC1" w:rsidP="00F13A7A">
            <w:pPr>
              <w:autoSpaceDE w:val="0"/>
              <w:autoSpaceDN w:val="0"/>
              <w:adjustRightInd w:val="0"/>
              <w:spacing w:line="360" w:lineRule="auto"/>
              <w:rPr>
                <w:rFonts w:ascii="Calibri" w:hAnsi="Calibri" w:cs="Calibri"/>
                <w:color w:val="000000"/>
                <w:sz w:val="24"/>
                <w:szCs w:val="24"/>
              </w:rPr>
            </w:pPr>
            <w:r w:rsidRPr="00C91F8F">
              <w:rPr>
                <w:rFonts w:ascii="Calibri" w:hAnsi="Calibri" w:cs="Calibri"/>
                <w:b/>
                <w:bCs/>
                <w:color w:val="000000"/>
              </w:rPr>
              <w:t xml:space="preserve">Kids Travel Doc™ </w:t>
            </w:r>
            <w:r w:rsidRPr="00C91F8F">
              <w:rPr>
                <w:rFonts w:ascii="Calibri" w:hAnsi="Calibri" w:cs="Calibri"/>
                <w:color w:val="000000"/>
              </w:rPr>
              <w:t>- a paediatrician’s guide to travel and outdoor recreational activities</w:t>
            </w:r>
          </w:p>
        </w:tc>
        <w:tc>
          <w:tcPr>
            <w:tcW w:w="4111" w:type="dxa"/>
          </w:tcPr>
          <w:p w:rsidR="00110CC1" w:rsidRDefault="001544C0" w:rsidP="00F13A7A">
            <w:pPr>
              <w:autoSpaceDE w:val="0"/>
              <w:autoSpaceDN w:val="0"/>
              <w:adjustRightInd w:val="0"/>
              <w:spacing w:line="360" w:lineRule="auto"/>
              <w:rPr>
                <w:rFonts w:ascii="Calibri" w:hAnsi="Calibri" w:cs="Calibri"/>
                <w:color w:val="000000"/>
                <w:sz w:val="24"/>
                <w:szCs w:val="24"/>
              </w:rPr>
            </w:pPr>
            <w:hyperlink r:id="rId14" w:history="1">
              <w:r w:rsidR="00110CC1" w:rsidRPr="00671A0E">
                <w:rPr>
                  <w:rStyle w:val="Hyperlink"/>
                  <w:rFonts w:ascii="Calibri" w:hAnsi="Calibri" w:cs="Calibri"/>
                  <w:sz w:val="23"/>
                  <w:szCs w:val="23"/>
                </w:rPr>
                <w:t>www.kidstraveldoc.com</w:t>
              </w:r>
            </w:hyperlink>
            <w:r w:rsidR="00110CC1">
              <w:rPr>
                <w:rFonts w:ascii="Calibri" w:hAnsi="Calibri" w:cs="Calibri"/>
                <w:color w:val="000000"/>
                <w:sz w:val="23"/>
                <w:szCs w:val="23"/>
              </w:rPr>
              <w:t xml:space="preserve"> </w:t>
            </w:r>
          </w:p>
        </w:tc>
      </w:tr>
      <w:tr w:rsidR="00110CC1" w:rsidTr="00F13A7A">
        <w:tc>
          <w:tcPr>
            <w:tcW w:w="6663" w:type="dxa"/>
          </w:tcPr>
          <w:p w:rsidR="00110CC1" w:rsidRDefault="00110CC1" w:rsidP="00F13A7A">
            <w:pPr>
              <w:autoSpaceDE w:val="0"/>
              <w:autoSpaceDN w:val="0"/>
              <w:adjustRightInd w:val="0"/>
              <w:spacing w:line="360" w:lineRule="auto"/>
              <w:rPr>
                <w:rFonts w:ascii="Calibri" w:hAnsi="Calibri" w:cs="Calibri"/>
                <w:color w:val="000000"/>
                <w:sz w:val="24"/>
                <w:szCs w:val="24"/>
              </w:rPr>
            </w:pPr>
            <w:r w:rsidRPr="00C91F8F">
              <w:rPr>
                <w:rFonts w:ascii="Calibri" w:hAnsi="Calibri" w:cs="Calibri"/>
                <w:b/>
                <w:bCs/>
                <w:color w:val="000000"/>
              </w:rPr>
              <w:t xml:space="preserve">Google translate </w:t>
            </w:r>
            <w:r w:rsidRPr="00C91F8F">
              <w:rPr>
                <w:rFonts w:ascii="Calibri" w:hAnsi="Calibri" w:cs="Calibri"/>
                <w:color w:val="000000"/>
              </w:rPr>
              <w:t>– Free online translation service</w:t>
            </w:r>
          </w:p>
        </w:tc>
        <w:tc>
          <w:tcPr>
            <w:tcW w:w="4111" w:type="dxa"/>
          </w:tcPr>
          <w:p w:rsidR="00110CC1" w:rsidRDefault="001544C0" w:rsidP="00F13A7A">
            <w:pPr>
              <w:autoSpaceDE w:val="0"/>
              <w:autoSpaceDN w:val="0"/>
              <w:adjustRightInd w:val="0"/>
              <w:spacing w:line="360" w:lineRule="auto"/>
              <w:rPr>
                <w:rFonts w:ascii="Calibri" w:hAnsi="Calibri" w:cs="Calibri"/>
                <w:color w:val="000000"/>
                <w:sz w:val="24"/>
                <w:szCs w:val="24"/>
              </w:rPr>
            </w:pPr>
            <w:hyperlink r:id="rId15" w:history="1">
              <w:r w:rsidR="00110CC1" w:rsidRPr="00671A0E">
                <w:rPr>
                  <w:rStyle w:val="Hyperlink"/>
                  <w:rFonts w:ascii="Calibri" w:hAnsi="Calibri" w:cs="Calibri"/>
                  <w:sz w:val="23"/>
                  <w:szCs w:val="23"/>
                </w:rPr>
                <w:t>http://translate.google.com</w:t>
              </w:r>
            </w:hyperlink>
            <w:r w:rsidR="00110CC1">
              <w:rPr>
                <w:rFonts w:ascii="Calibri" w:hAnsi="Calibri" w:cs="Calibri"/>
                <w:color w:val="000000"/>
                <w:sz w:val="23"/>
                <w:szCs w:val="23"/>
              </w:rPr>
              <w:t xml:space="preserve"> </w:t>
            </w:r>
          </w:p>
        </w:tc>
      </w:tr>
    </w:tbl>
    <w:p w:rsidR="00110CC1" w:rsidRDefault="00110CC1" w:rsidP="00110CC1">
      <w:pPr>
        <w:autoSpaceDE w:val="0"/>
        <w:autoSpaceDN w:val="0"/>
        <w:adjustRightInd w:val="0"/>
        <w:spacing w:after="0" w:line="360" w:lineRule="auto"/>
        <w:rPr>
          <w:rFonts w:ascii="Calibri" w:hAnsi="Calibri" w:cs="Calibri"/>
          <w:color w:val="000000"/>
          <w:sz w:val="24"/>
          <w:szCs w:val="24"/>
        </w:rPr>
      </w:pPr>
    </w:p>
    <w:p w:rsidR="00110CC1" w:rsidRPr="00C91F8F" w:rsidRDefault="00110CC1" w:rsidP="00110CC1">
      <w:pPr>
        <w:autoSpaceDE w:val="0"/>
        <w:autoSpaceDN w:val="0"/>
        <w:adjustRightInd w:val="0"/>
        <w:spacing w:after="0" w:line="360" w:lineRule="auto"/>
        <w:rPr>
          <w:rFonts w:ascii="Calibri" w:hAnsi="Calibri" w:cs="Calibri"/>
          <w:color w:val="000000"/>
          <w:sz w:val="24"/>
          <w:szCs w:val="24"/>
        </w:rPr>
      </w:pPr>
    </w:p>
    <w:p w:rsidR="00110CC1" w:rsidRDefault="00110CC1" w:rsidP="00446131">
      <w:pPr>
        <w:jc w:val="center"/>
        <w:rPr>
          <w:sz w:val="24"/>
          <w:szCs w:val="24"/>
        </w:rPr>
      </w:pPr>
    </w:p>
    <w:p w:rsidR="00110CC1" w:rsidRDefault="00110CC1" w:rsidP="00446131">
      <w:pPr>
        <w:jc w:val="center"/>
        <w:rPr>
          <w:sz w:val="24"/>
          <w:szCs w:val="24"/>
        </w:rPr>
      </w:pPr>
    </w:p>
    <w:p w:rsidR="00110CC1" w:rsidRDefault="00110CC1" w:rsidP="00110CC1">
      <w:pPr>
        <w:ind w:left="-567"/>
        <w:jc w:val="center"/>
        <w:rPr>
          <w:sz w:val="24"/>
          <w:szCs w:val="24"/>
        </w:rPr>
      </w:pPr>
    </w:p>
    <w:p w:rsidR="00110CC1" w:rsidRPr="00D2687C" w:rsidRDefault="00110CC1" w:rsidP="00446131">
      <w:pPr>
        <w:jc w:val="center"/>
        <w:rPr>
          <w:sz w:val="24"/>
          <w:szCs w:val="24"/>
        </w:rPr>
      </w:pPr>
    </w:p>
    <w:sectPr w:rsidR="00110CC1" w:rsidRPr="00D2687C" w:rsidSect="00D2687C">
      <w:pgSz w:w="11906" w:h="16838"/>
      <w:pgMar w:top="390" w:right="1440" w:bottom="568"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7C" w:rsidRDefault="00D2687C" w:rsidP="00D2687C">
      <w:pPr>
        <w:spacing w:after="0" w:line="240" w:lineRule="auto"/>
      </w:pPr>
      <w:r>
        <w:separator/>
      </w:r>
    </w:p>
  </w:endnote>
  <w:endnote w:type="continuationSeparator" w:id="0">
    <w:p w:rsidR="00D2687C" w:rsidRDefault="00D2687C" w:rsidP="00D2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7C" w:rsidRDefault="00D2687C" w:rsidP="00D2687C">
      <w:pPr>
        <w:spacing w:after="0" w:line="240" w:lineRule="auto"/>
      </w:pPr>
      <w:r>
        <w:separator/>
      </w:r>
    </w:p>
  </w:footnote>
  <w:footnote w:type="continuationSeparator" w:id="0">
    <w:p w:rsidR="00D2687C" w:rsidRDefault="00D2687C" w:rsidP="00D26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ED2"/>
    <w:multiLevelType w:val="hybridMultilevel"/>
    <w:tmpl w:val="16DE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202EF"/>
    <w:multiLevelType w:val="hybridMultilevel"/>
    <w:tmpl w:val="523A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D0B2C"/>
    <w:multiLevelType w:val="hybridMultilevel"/>
    <w:tmpl w:val="A45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37E39"/>
    <w:multiLevelType w:val="hybridMultilevel"/>
    <w:tmpl w:val="22FA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645B0A"/>
    <w:multiLevelType w:val="hybridMultilevel"/>
    <w:tmpl w:val="AADA05C4"/>
    <w:lvl w:ilvl="0" w:tplc="0AD84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96554"/>
    <w:multiLevelType w:val="hybridMultilevel"/>
    <w:tmpl w:val="4648C18C"/>
    <w:lvl w:ilvl="0" w:tplc="0AD84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D41D5"/>
    <w:multiLevelType w:val="hybridMultilevel"/>
    <w:tmpl w:val="D6AC027C"/>
    <w:lvl w:ilvl="0" w:tplc="0AD849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A2895"/>
    <w:multiLevelType w:val="hybridMultilevel"/>
    <w:tmpl w:val="25408B6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6490EE3"/>
    <w:multiLevelType w:val="hybridMultilevel"/>
    <w:tmpl w:val="8FEE3F10"/>
    <w:lvl w:ilvl="0" w:tplc="0AD84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9D5B7D"/>
    <w:multiLevelType w:val="hybridMultilevel"/>
    <w:tmpl w:val="359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02FDC"/>
    <w:multiLevelType w:val="hybridMultilevel"/>
    <w:tmpl w:val="9DCA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522BF"/>
    <w:multiLevelType w:val="hybridMultilevel"/>
    <w:tmpl w:val="B3F2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433855"/>
    <w:multiLevelType w:val="hybridMultilevel"/>
    <w:tmpl w:val="AB821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6E5588"/>
    <w:multiLevelType w:val="hybridMultilevel"/>
    <w:tmpl w:val="709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8706B1"/>
    <w:multiLevelType w:val="hybridMultilevel"/>
    <w:tmpl w:val="A570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12"/>
  </w:num>
  <w:num w:numId="6">
    <w:abstractNumId w:val="3"/>
  </w:num>
  <w:num w:numId="7">
    <w:abstractNumId w:val="11"/>
  </w:num>
  <w:num w:numId="8">
    <w:abstractNumId w:val="9"/>
  </w:num>
  <w:num w:numId="9">
    <w:abstractNumId w:val="10"/>
  </w:num>
  <w:num w:numId="10">
    <w:abstractNumId w:val="14"/>
  </w:num>
  <w:num w:numId="11">
    <w:abstractNumId w:val="7"/>
  </w:num>
  <w:num w:numId="12">
    <w:abstractNumId w:val="0"/>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31"/>
    <w:rsid w:val="00110CC1"/>
    <w:rsid w:val="001544C0"/>
    <w:rsid w:val="00446131"/>
    <w:rsid w:val="00A43AF3"/>
    <w:rsid w:val="00B919E6"/>
    <w:rsid w:val="00D2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131"/>
    <w:pPr>
      <w:ind w:left="720"/>
      <w:contextualSpacing/>
    </w:pPr>
  </w:style>
  <w:style w:type="paragraph" w:styleId="BalloonText">
    <w:name w:val="Balloon Text"/>
    <w:basedOn w:val="Normal"/>
    <w:link w:val="BalloonTextChar"/>
    <w:uiPriority w:val="99"/>
    <w:semiHidden/>
    <w:unhideWhenUsed/>
    <w:rsid w:val="00D2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7C"/>
    <w:rPr>
      <w:rFonts w:ascii="Tahoma" w:hAnsi="Tahoma" w:cs="Tahoma"/>
      <w:sz w:val="16"/>
      <w:szCs w:val="16"/>
    </w:rPr>
  </w:style>
  <w:style w:type="paragraph" w:styleId="Header">
    <w:name w:val="header"/>
    <w:basedOn w:val="Normal"/>
    <w:link w:val="HeaderChar"/>
    <w:uiPriority w:val="99"/>
    <w:unhideWhenUsed/>
    <w:rsid w:val="00D2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7C"/>
  </w:style>
  <w:style w:type="paragraph" w:styleId="Footer">
    <w:name w:val="footer"/>
    <w:basedOn w:val="Normal"/>
    <w:link w:val="FooterChar"/>
    <w:uiPriority w:val="99"/>
    <w:unhideWhenUsed/>
    <w:rsid w:val="00D2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7C"/>
  </w:style>
  <w:style w:type="paragraph" w:customStyle="1" w:styleId="Default">
    <w:name w:val="Default"/>
    <w:rsid w:val="00110C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0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131"/>
    <w:pPr>
      <w:ind w:left="720"/>
      <w:contextualSpacing/>
    </w:pPr>
  </w:style>
  <w:style w:type="paragraph" w:styleId="BalloonText">
    <w:name w:val="Balloon Text"/>
    <w:basedOn w:val="Normal"/>
    <w:link w:val="BalloonTextChar"/>
    <w:uiPriority w:val="99"/>
    <w:semiHidden/>
    <w:unhideWhenUsed/>
    <w:rsid w:val="00D2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7C"/>
    <w:rPr>
      <w:rFonts w:ascii="Tahoma" w:hAnsi="Tahoma" w:cs="Tahoma"/>
      <w:sz w:val="16"/>
      <w:szCs w:val="16"/>
    </w:rPr>
  </w:style>
  <w:style w:type="paragraph" w:styleId="Header">
    <w:name w:val="header"/>
    <w:basedOn w:val="Normal"/>
    <w:link w:val="HeaderChar"/>
    <w:uiPriority w:val="99"/>
    <w:unhideWhenUsed/>
    <w:rsid w:val="00D2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7C"/>
  </w:style>
  <w:style w:type="paragraph" w:styleId="Footer">
    <w:name w:val="footer"/>
    <w:basedOn w:val="Normal"/>
    <w:link w:val="FooterChar"/>
    <w:uiPriority w:val="99"/>
    <w:unhideWhenUsed/>
    <w:rsid w:val="00D2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7C"/>
  </w:style>
  <w:style w:type="paragraph" w:customStyle="1" w:styleId="Default">
    <w:name w:val="Default"/>
    <w:rsid w:val="00110C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0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foreign-travel-adv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tfortrave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velhealthpro.org.uk/" TargetMode="External"/><Relationship Id="rId5" Type="http://schemas.openxmlformats.org/officeDocument/2006/relationships/settings" Target="settings.xml"/><Relationship Id="rId15" Type="http://schemas.openxmlformats.org/officeDocument/2006/relationships/hyperlink" Target="http://translate.google.com" TargetMode="External"/><Relationship Id="rId10" Type="http://schemas.openxmlformats.org/officeDocument/2006/relationships/hyperlink" Target="https://www.gov.uk/government/organisations/foreign-commonwealth-off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dstraveld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40F6-B115-4B13-B6FD-BA0068E5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Carlie (Kennedy Way Surgery)</dc:creator>
  <cp:lastModifiedBy>De-Gay Carol (Kennedy Way Surgery)</cp:lastModifiedBy>
  <cp:revision>2</cp:revision>
  <dcterms:created xsi:type="dcterms:W3CDTF">2020-02-19T10:06:00Z</dcterms:created>
  <dcterms:modified xsi:type="dcterms:W3CDTF">2020-02-19T10:06:00Z</dcterms:modified>
</cp:coreProperties>
</file>